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14EF0028" w:rsidR="006751D6" w:rsidRDefault="00ED1650">
            <w:pPr>
              <w:rPr>
                <w:rFonts w:eastAsia="Calibri"/>
              </w:rPr>
            </w:pPr>
            <w:r w:rsidRPr="00ED1650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FE5B694" wp14:editId="1A9A2083">
                  <wp:simplePos x="0" y="0"/>
                  <wp:positionH relativeFrom="character">
                    <wp:posOffset>359410</wp:posOffset>
                  </wp:positionH>
                  <wp:positionV relativeFrom="line">
                    <wp:posOffset>-85090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06AE4FA4" w14:textId="77777777" w:rsidR="006751D6" w:rsidRDefault="006751D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77777777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                            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0DE5C6A1" w14:textId="784BD532" w:rsidR="00A53D08" w:rsidRDefault="00A53D08" w:rsidP="00A53D08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A53D08">
        <w:rPr>
          <w:rFonts w:ascii="Calibri" w:eastAsia="Calibri" w:hAnsi="Calibri" w:cs="Arial"/>
          <w:noProof/>
          <w:u w:val="single"/>
          <w:lang w:val="ru-RU" w:eastAsia="ru-RU"/>
        </w:rPr>
        <w:drawing>
          <wp:inline distT="0" distB="0" distL="0" distR="0" wp14:anchorId="103ED242" wp14:editId="5514E174">
            <wp:extent cx="51435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>Л.В. Ватлина</w:t>
      </w:r>
    </w:p>
    <w:p w14:paraId="0041A074" w14:textId="0B41EA9A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3059BA">
        <w:rPr>
          <w:sz w:val="28"/>
          <w:lang w:val="ru-RU"/>
        </w:rPr>
        <w:t xml:space="preserve">                           </w:t>
      </w:r>
      <w:r w:rsidR="00ED1650">
        <w:rPr>
          <w:sz w:val="28"/>
          <w:lang w:val="ru-RU"/>
        </w:rPr>
        <w:t>2</w:t>
      </w:r>
      <w:r w:rsidR="008269E9">
        <w:rPr>
          <w:sz w:val="28"/>
          <w:lang w:val="ru-RU"/>
        </w:rPr>
        <w:t>7</w:t>
      </w:r>
      <w:r w:rsidR="00ED1650">
        <w:rPr>
          <w:sz w:val="28"/>
          <w:lang w:val="ru-RU"/>
        </w:rPr>
        <w:t xml:space="preserve"> мая 202</w:t>
      </w:r>
      <w:r w:rsidR="008269E9">
        <w:rPr>
          <w:sz w:val="28"/>
          <w:lang w:val="ru-RU"/>
        </w:rPr>
        <w:t xml:space="preserve">6 </w:t>
      </w:r>
      <w:r w:rsidR="00ED1650">
        <w:rPr>
          <w:sz w:val="28"/>
          <w:lang w:val="ru-RU"/>
        </w:rPr>
        <w:t>г.</w:t>
      </w:r>
    </w:p>
    <w:p w14:paraId="70B535FD" w14:textId="77777777" w:rsidR="006751D6" w:rsidRDefault="006751D6" w:rsidP="006751D6">
      <w:pPr>
        <w:tabs>
          <w:tab w:val="left" w:pos="850"/>
          <w:tab w:val="left" w:pos="6300"/>
        </w:tabs>
        <w:rPr>
          <w:lang w:val="ru-RU"/>
        </w:rPr>
      </w:pP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DD04149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r>
        <w:rPr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304E23A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37651E">
        <w:rPr>
          <w:b/>
          <w:color w:val="000000"/>
          <w:sz w:val="28"/>
          <w:szCs w:val="28"/>
          <w:lang w:val="ru-RU"/>
        </w:rPr>
        <w:t>05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D1650">
        <w:rPr>
          <w:b/>
          <w:color w:val="000000"/>
          <w:sz w:val="28"/>
          <w:szCs w:val="28"/>
          <w:lang w:val="ru-RU"/>
        </w:rPr>
        <w:t>ОСНОВЫ ПРЕДПРИНИМАТЕЛЬСТВА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791E8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программе базовой подготовки</w:t>
      </w:r>
    </w:p>
    <w:p w14:paraId="4386017C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06F3CFC9" w14:textId="77777777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</w:p>
    <w:p w14:paraId="3C70BB6B" w14:textId="338FD3C5" w:rsidR="00ED1650" w:rsidRPr="00ED1650" w:rsidRDefault="00ED1650" w:rsidP="00ED1650">
      <w:pPr>
        <w:spacing w:after="160"/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по специальности</w:t>
      </w:r>
    </w:p>
    <w:p w14:paraId="4BD2D994" w14:textId="77777777" w:rsidR="00ED1650" w:rsidRPr="00ED1650" w:rsidRDefault="00ED1650" w:rsidP="00ED1650">
      <w:pPr>
        <w:spacing w:after="160"/>
        <w:jc w:val="center"/>
        <w:rPr>
          <w:rFonts w:eastAsia="Calibri"/>
          <w:b/>
          <w:sz w:val="28"/>
          <w:szCs w:val="28"/>
          <w:lang w:val="ru-RU"/>
        </w:rPr>
      </w:pPr>
      <w:r w:rsidRPr="00ED1650">
        <w:rPr>
          <w:rFonts w:eastAsia="Calibri"/>
          <w:b/>
          <w:sz w:val="28"/>
          <w:szCs w:val="28"/>
          <w:lang w:val="ru-RU"/>
        </w:rPr>
        <w:t>38.02.08 Торговое дело</w:t>
      </w:r>
    </w:p>
    <w:p w14:paraId="72F1D735" w14:textId="77777777" w:rsidR="00ED1650" w:rsidRPr="00ED1650" w:rsidRDefault="00ED1650" w:rsidP="00ED1650">
      <w:pPr>
        <w:jc w:val="center"/>
        <w:rPr>
          <w:rFonts w:eastAsia="Calibri"/>
          <w:sz w:val="28"/>
          <w:szCs w:val="28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 xml:space="preserve">квалификация выпускника: </w:t>
      </w:r>
    </w:p>
    <w:p w14:paraId="42DA014B" w14:textId="77777777" w:rsidR="00ED1650" w:rsidRPr="00ED1650" w:rsidRDefault="00ED1650" w:rsidP="00ED1650">
      <w:pPr>
        <w:widowControl w:val="0"/>
        <w:suppressAutoHyphens/>
        <w:jc w:val="center"/>
        <w:rPr>
          <w:rFonts w:eastAsia="Calibri"/>
          <w:b/>
          <w:i/>
          <w:sz w:val="24"/>
          <w:szCs w:val="24"/>
          <w:lang w:val="ru-RU"/>
        </w:rPr>
      </w:pPr>
      <w:r w:rsidRPr="00ED1650">
        <w:rPr>
          <w:rFonts w:eastAsia="Calibri"/>
          <w:sz w:val="28"/>
          <w:szCs w:val="28"/>
          <w:lang w:val="ru-RU"/>
        </w:rPr>
        <w:t>Специалист торгового дела</w:t>
      </w:r>
    </w:p>
    <w:p w14:paraId="40706998" w14:textId="77777777" w:rsidR="00ED1650" w:rsidRPr="00ED1650" w:rsidRDefault="00ED1650" w:rsidP="00ED1650">
      <w:pPr>
        <w:widowControl w:val="0"/>
        <w:suppressAutoHyphens/>
        <w:spacing w:after="160" w:line="259" w:lineRule="auto"/>
        <w:rPr>
          <w:rFonts w:eastAsia="Calibri"/>
          <w:b/>
          <w:i/>
          <w:sz w:val="24"/>
          <w:szCs w:val="24"/>
          <w:lang w:val="ru-RU"/>
        </w:rPr>
      </w:pPr>
    </w:p>
    <w:p w14:paraId="04EFFB51" w14:textId="4AF1F3B0" w:rsidR="00D9355D" w:rsidRPr="00D9355D" w:rsidRDefault="00515D1A" w:rsidP="00D9355D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14:paraId="07BBD6D6" w14:textId="44B7505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2FBC0775" w14:textId="77777777" w:rsidR="00ED1650" w:rsidRDefault="00ED1650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7026CBE8" w:rsidR="006751D6" w:rsidRDefault="00ED1650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8269E9">
        <w:rPr>
          <w:color w:val="000000"/>
          <w:sz w:val="28"/>
          <w:szCs w:val="28"/>
          <w:lang w:val="ru-RU"/>
        </w:rPr>
        <w:t>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515D1A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515D1A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36114B28" w:rsidR="006751D6" w:rsidRPr="0037651E" w:rsidRDefault="006751D6">
                  <w:pPr>
                    <w:ind w:firstLine="53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7651E" w:rsidRPr="0037651E">
                    <w:rPr>
                      <w:i/>
                      <w:color w:val="000000"/>
                      <w:sz w:val="28"/>
                      <w:lang w:val="ru-RU"/>
                    </w:rPr>
                    <w:t>Основы предпринимательства</w:t>
                  </w:r>
                  <w:r w:rsidRPr="0037651E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37651E"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 w:rsidRPr="0037651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D1650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3765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8.02.08 Торговое дело, утвержденного приказом </w:t>
                  </w:r>
                  <w:r w:rsidR="00ED1650" w:rsidRPr="00ED1650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 России от 19.07.2023 № 548.</w:t>
                  </w:r>
                </w:p>
              </w:tc>
            </w:tr>
          </w:tbl>
          <w:p w14:paraId="7DCAE723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:rsidRPr="0037651E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37651E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515D1A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515D1A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250A16BC" w:rsidR="006751D6" w:rsidRPr="0037651E" w:rsidRDefault="008269E9" w:rsidP="0037651E">
                  <w:pPr>
                    <w:rPr>
                      <w:lang w:val="ru-RU"/>
                    </w:rPr>
                  </w:pPr>
                  <w:r w:rsidRPr="008269E9">
                    <w:rPr>
                      <w:color w:val="000000"/>
                      <w:sz w:val="28"/>
                      <w:lang w:val="ru-RU"/>
                    </w:rPr>
                    <w:t>Котик А.В., канд. техн. наук, доцент кафедры торгового дела и рекламы</w:t>
                  </w:r>
                </w:p>
              </w:tc>
            </w:tr>
          </w:tbl>
          <w:p w14:paraId="395B019E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515D1A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7651E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:rsidRPr="0037651E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Pr="0037651E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Pr="0037651E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515D1A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515D1A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Pr="0037651E" w:rsidRDefault="006751D6">
                  <w:pPr>
                    <w:rPr>
                      <w:lang w:val="ru-RU"/>
                    </w:rPr>
                  </w:pPr>
                  <w:r w:rsidRPr="0037651E">
                    <w:rPr>
                      <w:color w:val="000000"/>
                      <w:sz w:val="28"/>
                      <w:lang w:val="ru-RU"/>
                    </w:rPr>
                    <w:t>О.В. Кондратьева, канд. экон.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515D1A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Pr="0037651E" w:rsidRDefault="006751D6">
            <w:pPr>
              <w:rPr>
                <w:lang w:val="ru-RU"/>
              </w:rPr>
            </w:pPr>
          </w:p>
          <w:p w14:paraId="7BE3882F" w14:textId="77777777" w:rsidR="006751D6" w:rsidRPr="0037651E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515D1A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19C6826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6F848CD1" w14:textId="77777777" w:rsidR="003059BA" w:rsidRDefault="003059BA">
                  <w:pPr>
                    <w:rPr>
                      <w:lang w:val="ru-RU"/>
                    </w:rPr>
                  </w:pPr>
                </w:p>
                <w:p w14:paraId="507D1BF1" w14:textId="77777777" w:rsidR="00ED1650" w:rsidRPr="0037651E" w:rsidRDefault="00ED1650">
                  <w:pPr>
                    <w:rPr>
                      <w:lang w:val="ru-RU"/>
                    </w:rPr>
                  </w:pPr>
                </w:p>
                <w:p w14:paraId="14C8F0A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515D1A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7BC49087" w14:textId="3EC56E19" w:rsidR="006751D6" w:rsidRPr="0037651E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37651E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учебной дисциплины </w:t>
                        </w:r>
                        <w:r w:rsidR="00C90A7B" w:rsidRPr="00C90A7B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ОП.05</w:t>
                        </w:r>
                        <w:r w:rsidR="00C90A7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37651E">
                          <w:rPr>
                            <w:color w:val="000000"/>
                            <w:sz w:val="28"/>
                            <w:lang w:val="ru-RU"/>
                          </w:rPr>
                          <w:t>«</w:t>
                        </w:r>
                        <w:r w:rsidR="0037651E"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предпринимательства</w:t>
                        </w:r>
                        <w:r w:rsidRPr="0037651E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рассмотрена и одобрена </w:t>
                        </w:r>
                        <w:r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 w:rsidRPr="0037651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>7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6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г. №</w:t>
                        </w:r>
                        <w:r w:rsidR="008269E9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ED1650">
                          <w:rPr>
                            <w:sz w:val="28"/>
                            <w:szCs w:val="28"/>
                            <w:lang w:val="ru-RU" w:eastAsia="ru-RU"/>
                          </w:rPr>
                          <w:t>9.</w:t>
                        </w:r>
                      </w:p>
                      <w:p w14:paraId="3EE979CA" w14:textId="77777777" w:rsidR="006751D6" w:rsidRPr="0037651E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515D1A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67F0C38E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A8B005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199F18F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Pr="0037651E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371D851B" w14:textId="77777777" w:rsidR="00C90A7B" w:rsidRDefault="008269E9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И.о. заведующего кафедрой </w:t>
                        </w:r>
                      </w:p>
                      <w:p w14:paraId="707627CC" w14:textId="61ACB4AD" w:rsidR="006751D6" w:rsidRPr="0037651E" w:rsidRDefault="008269E9" w:rsidP="00C90A7B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</w:t>
                        </w:r>
                        <w:r w:rsidR="00C90A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r w:rsidR="00C90A7B"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2572A6FE" wp14:editId="509B370D">
                              <wp:extent cx="933450" cy="1619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A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</w:t>
                        </w:r>
                        <w:r w:rsidRPr="008269E9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Ю.Ю. Миллер</w:t>
                        </w:r>
                        <w:r w:rsidR="006751D6" w:rsidRPr="0037651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Pr="0037651E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Pr="0037651E" w:rsidRDefault="006751D6">
            <w:pPr>
              <w:rPr>
                <w:lang w:val="ru-RU"/>
              </w:rPr>
            </w:pPr>
          </w:p>
        </w:tc>
      </w:tr>
      <w:tr w:rsidR="006751D6" w:rsidRPr="00515D1A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Pr="0037651E" w:rsidRDefault="006751D6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6751D6" w:rsidRPr="00515D1A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515D1A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Pr="0037651E" w:rsidRDefault="006751D6">
                  <w:pPr>
                    <w:ind w:firstLine="567"/>
                    <w:jc w:val="both"/>
                    <w:rPr>
                      <w:highlight w:val="yellow"/>
                      <w:lang w:val="ru-RU"/>
                    </w:rPr>
                  </w:pPr>
                </w:p>
              </w:tc>
            </w:tr>
          </w:tbl>
          <w:p w14:paraId="27832678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515D1A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  <w:tr w:rsidR="006751D6" w:rsidRPr="00515D1A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Pr="0037651E" w:rsidRDefault="006751D6">
            <w:pPr>
              <w:rPr>
                <w:highlight w:val="yellow"/>
                <w:lang w:val="ru-RU"/>
              </w:rPr>
            </w:pPr>
          </w:p>
        </w:tc>
      </w:tr>
    </w:tbl>
    <w:p w14:paraId="7121DB28" w14:textId="77777777" w:rsidR="006751D6" w:rsidRPr="00CA697E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lastRenderedPageBreak/>
        <w:t>СОДЕРЖАНИЕ</w:t>
      </w:r>
    </w:p>
    <w:p w14:paraId="3AE17ADA" w14:textId="77777777" w:rsidR="006751D6" w:rsidRPr="00CA697E" w:rsidRDefault="006751D6" w:rsidP="006751D6">
      <w:pPr>
        <w:spacing w:after="160" w:line="256" w:lineRule="auto"/>
        <w:rPr>
          <w:rFonts w:eastAsia="Calibri"/>
          <w:b/>
          <w:i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CA697E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3767FBFF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ОБЩАЯ ХАРАКТЕРИСТИКА ПРИМЕРНОЙ РАБОЧЕЙ ПРОГРАММЫ УЧЕБНОЙ ДИСЦИПЛИ</w:t>
            </w:r>
            <w:r w:rsidR="004415CB" w:rsidRPr="00CA697E">
              <w:rPr>
                <w:rFonts w:eastAsia="Calibri"/>
                <w:b/>
                <w:sz w:val="24"/>
                <w:szCs w:val="24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77777777" w:rsidR="006751D6" w:rsidRPr="00CA697E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</w:tr>
      <w:tr w:rsidR="006751D6" w:rsidRPr="00CA697E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492043A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7</w:t>
            </w:r>
          </w:p>
        </w:tc>
      </w:tr>
      <w:tr w:rsidR="006751D6" w:rsidRPr="00CA697E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pacing w:after="160" w:line="25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A61B9F7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10</w:t>
            </w:r>
          </w:p>
        </w:tc>
      </w:tr>
      <w:tr w:rsidR="006751D6" w:rsidRPr="00CA697E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CA697E" w:rsidRDefault="006751D6" w:rsidP="00CA697E">
            <w:pPr>
              <w:numPr>
                <w:ilvl w:val="0"/>
                <w:numId w:val="2"/>
              </w:numPr>
              <w:tabs>
                <w:tab w:val="left" w:pos="555"/>
              </w:tabs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b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2C3119BE" w:rsidR="006751D6" w:rsidRPr="00CA697E" w:rsidRDefault="00F30F97">
            <w:pPr>
              <w:spacing w:after="160" w:line="256" w:lineRule="auto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</w:tr>
    </w:tbl>
    <w:p w14:paraId="0B23AED1" w14:textId="77777777" w:rsidR="006751D6" w:rsidRPr="0037651E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iCs/>
          <w:sz w:val="24"/>
          <w:szCs w:val="24"/>
          <w:lang w:val="ru-RU"/>
        </w:rPr>
        <w:lastRenderedPageBreak/>
        <w:t>1. ОБЩАЯ ХАРАКТЕРИСТИКА ПРИМЕРНОЙ РАБОЧЕЙ ПРОГРАММЫ</w:t>
      </w:r>
      <w:r w:rsidRPr="0037651E">
        <w:rPr>
          <w:rFonts w:eastAsia="Calibri"/>
          <w:b/>
          <w:sz w:val="24"/>
          <w:szCs w:val="24"/>
          <w:lang w:val="ru-RU"/>
        </w:rPr>
        <w:t xml:space="preserve"> УЧЕБНОЙ ДИСЦИПЛИНЫ</w:t>
      </w:r>
    </w:p>
    <w:p w14:paraId="72F64451" w14:textId="2B3D263E" w:rsidR="006751D6" w:rsidRPr="0037651E" w:rsidRDefault="006751D6" w:rsidP="006751D6">
      <w:pPr>
        <w:suppressAutoHyphens/>
        <w:ind w:left="720"/>
        <w:jc w:val="center"/>
        <w:rPr>
          <w:rFonts w:eastAsia="Calibri"/>
          <w:b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>ОП.</w:t>
      </w:r>
      <w:r w:rsidR="0037651E" w:rsidRPr="0037651E">
        <w:rPr>
          <w:rFonts w:eastAsia="Calibri"/>
          <w:b/>
          <w:sz w:val="24"/>
          <w:szCs w:val="24"/>
          <w:lang w:val="ru-RU"/>
        </w:rPr>
        <w:t>05</w:t>
      </w:r>
      <w:r w:rsidRPr="0037651E">
        <w:rPr>
          <w:rFonts w:eastAsia="Calibri"/>
          <w:b/>
          <w:sz w:val="24"/>
          <w:szCs w:val="24"/>
          <w:lang w:val="ru-RU"/>
        </w:rPr>
        <w:t xml:space="preserve"> </w:t>
      </w:r>
      <w:r w:rsidR="0037651E" w:rsidRPr="0037651E">
        <w:rPr>
          <w:rFonts w:eastAsia="Calibri"/>
          <w:b/>
          <w:sz w:val="24"/>
          <w:szCs w:val="24"/>
          <w:lang w:val="ru-RU"/>
        </w:rPr>
        <w:t>Основы предпринимательства</w:t>
      </w:r>
    </w:p>
    <w:p w14:paraId="6CA7C0B3" w14:textId="77777777" w:rsidR="006751D6" w:rsidRPr="0037651E" w:rsidRDefault="006751D6" w:rsidP="006751D6">
      <w:pPr>
        <w:spacing w:line="256" w:lineRule="auto"/>
        <w:ind w:firstLine="709"/>
        <w:jc w:val="center"/>
        <w:rPr>
          <w:rFonts w:eastAsia="Calibri"/>
          <w:sz w:val="24"/>
          <w:szCs w:val="24"/>
          <w:vertAlign w:val="superscript"/>
          <w:lang w:val="ru-RU"/>
        </w:rPr>
      </w:pPr>
      <w:r w:rsidRPr="0037651E">
        <w:rPr>
          <w:rFonts w:eastAsia="Calibri"/>
          <w:sz w:val="24"/>
          <w:szCs w:val="24"/>
          <w:vertAlign w:val="superscript"/>
          <w:lang w:val="ru-RU"/>
        </w:rPr>
        <w:t xml:space="preserve"> </w:t>
      </w:r>
    </w:p>
    <w:p w14:paraId="7A9874CE" w14:textId="77777777" w:rsidR="006751D6" w:rsidRPr="0037651E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37651E">
        <w:rPr>
          <w:rFonts w:eastAsia="Calibri"/>
          <w:b/>
          <w:sz w:val="24"/>
          <w:szCs w:val="24"/>
          <w:lang w:val="ru-RU"/>
        </w:rPr>
        <w:t xml:space="preserve">1.1. Место дисциплины в структуре основной образовательной программы: </w:t>
      </w:r>
    </w:p>
    <w:p w14:paraId="79D653D2" w14:textId="77777777" w:rsidR="00CA697E" w:rsidRPr="00CA697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>Учебная дисциплина «Основы предпринимательства» является обязательной частью общепрофессионального цикла примерной образовательной программы в соответствии с ФГОС СПО специальности.</w:t>
      </w:r>
    </w:p>
    <w:p w14:paraId="3F114B31" w14:textId="2E5AA5F0" w:rsidR="006751D6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>Особое значение дисциплина имеет при формировании и развитии ОК 01; ОК 02; ОК 03; ОК 04; ОК 06; ОК 07; ОК 09.</w:t>
      </w:r>
    </w:p>
    <w:p w14:paraId="669CAB65" w14:textId="77777777" w:rsidR="00CA697E" w:rsidRPr="0037651E" w:rsidRDefault="00CA697E" w:rsidP="00CA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4"/>
          <w:szCs w:val="24"/>
          <w:highlight w:val="yellow"/>
          <w:lang w:val="ru-RU"/>
        </w:rPr>
      </w:pPr>
    </w:p>
    <w:p w14:paraId="157E6926" w14:textId="77777777" w:rsidR="006751D6" w:rsidRPr="00CA697E" w:rsidRDefault="006751D6" w:rsidP="006751D6">
      <w:pPr>
        <w:spacing w:line="256" w:lineRule="auto"/>
        <w:ind w:firstLine="709"/>
        <w:rPr>
          <w:rFonts w:eastAsia="Calibri"/>
          <w:b/>
          <w:sz w:val="24"/>
          <w:szCs w:val="24"/>
          <w:lang w:val="ru-RU"/>
        </w:rPr>
      </w:pPr>
      <w:bookmarkStart w:id="1" w:name="_Hlk111322167"/>
      <w:r w:rsidRPr="00CA697E">
        <w:rPr>
          <w:rFonts w:eastAsia="Calibri"/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14:paraId="2D94A22F" w14:textId="77777777" w:rsidR="006751D6" w:rsidRPr="00CA697E" w:rsidRDefault="006751D6" w:rsidP="006751D6">
      <w:pPr>
        <w:suppressAutoHyphens/>
        <w:ind w:firstLine="709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lang w:val="ru-RU"/>
        </w:rPr>
        <w:t xml:space="preserve">В рамках программы учебной дисциплины обучающимися осваиваются умения </w:t>
      </w:r>
      <w:r w:rsidRPr="00CA697E">
        <w:rPr>
          <w:rFonts w:eastAsia="Calibri"/>
          <w:sz w:val="24"/>
          <w:szCs w:val="24"/>
          <w:lang w:val="ru-RU"/>
        </w:rPr>
        <w:br/>
        <w:t>и знания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536"/>
        <w:gridCol w:w="3827"/>
      </w:tblGrid>
      <w:tr w:rsidR="00CA697E" w:rsidRPr="00A37B7C" w14:paraId="01F9AF5C" w14:textId="77777777" w:rsidTr="00CA697E">
        <w:trPr>
          <w:trHeight w:val="649"/>
        </w:trPr>
        <w:tc>
          <w:tcPr>
            <w:tcW w:w="1276" w:type="dxa"/>
            <w:vAlign w:val="center"/>
            <w:hideMark/>
          </w:tcPr>
          <w:bookmarkEnd w:id="1"/>
          <w:p w14:paraId="763537F4" w14:textId="014363DF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Код</w:t>
            </w:r>
          </w:p>
          <w:p w14:paraId="72B07BE1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ПК, ОК</w:t>
            </w:r>
          </w:p>
        </w:tc>
        <w:tc>
          <w:tcPr>
            <w:tcW w:w="4536" w:type="dxa"/>
            <w:vAlign w:val="center"/>
            <w:hideMark/>
          </w:tcPr>
          <w:p w14:paraId="778D6AD5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vAlign w:val="center"/>
            <w:hideMark/>
          </w:tcPr>
          <w:p w14:paraId="07487694" w14:textId="77777777" w:rsidR="00CA697E" w:rsidRPr="00A37B7C" w:rsidRDefault="00CA697E" w:rsidP="00CA697E">
            <w:pPr>
              <w:suppressAutoHyphens/>
              <w:jc w:val="center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Знания</w:t>
            </w:r>
          </w:p>
        </w:tc>
      </w:tr>
      <w:tr w:rsidR="00CA697E" w:rsidRPr="00515D1A" w14:paraId="132422CF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2C91A9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1.1</w:t>
            </w:r>
          </w:p>
        </w:tc>
        <w:tc>
          <w:tcPr>
            <w:tcW w:w="4536" w:type="dxa"/>
            <w:vAlign w:val="center"/>
          </w:tcPr>
          <w:p w14:paraId="580EC9BC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пользоваться современными поисковыми системами для сбора информации о внешних рынках;</w:t>
            </w:r>
          </w:p>
          <w:p w14:paraId="4A5E13D4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обобщать и систематизировать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162B8063" w14:textId="77777777" w:rsidR="00CA697E" w:rsidRPr="00CA697E" w:rsidRDefault="00CA697E" w:rsidP="00CA697E">
            <w:pPr>
              <w:widowControl w:val="0"/>
              <w:numPr>
                <w:ilvl w:val="0"/>
                <w:numId w:val="23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обобщать и систематизировать коммерческую информацию для подготовки сводных отчетов и аналитических материалов.</w:t>
            </w:r>
          </w:p>
        </w:tc>
        <w:tc>
          <w:tcPr>
            <w:tcW w:w="3827" w:type="dxa"/>
            <w:vAlign w:val="center"/>
          </w:tcPr>
          <w:p w14:paraId="1DE91DAC" w14:textId="77777777" w:rsidR="00CA697E" w:rsidRPr="00CA697E" w:rsidRDefault="00CA697E" w:rsidP="00CA697E">
            <w:pPr>
              <w:widowControl w:val="0"/>
              <w:numPr>
                <w:ilvl w:val="0"/>
                <w:numId w:val="27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методов и инструментов работы с базами данных внутренних и внешних рынков.</w:t>
            </w:r>
          </w:p>
        </w:tc>
      </w:tr>
      <w:tr w:rsidR="00CA697E" w:rsidRPr="00515D1A" w14:paraId="0F6541C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58121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1.6</w:t>
            </w:r>
          </w:p>
        </w:tc>
        <w:tc>
          <w:tcPr>
            <w:tcW w:w="4536" w:type="dxa"/>
            <w:vAlign w:val="center"/>
          </w:tcPr>
          <w:p w14:paraId="09BA498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осуществлять процесс поиска и заказа товаров с применением цифровых платформ.</w:t>
            </w:r>
          </w:p>
        </w:tc>
        <w:tc>
          <w:tcPr>
            <w:tcW w:w="3827" w:type="dxa"/>
            <w:vAlign w:val="center"/>
          </w:tcPr>
          <w:p w14:paraId="4AA4A0BB" w14:textId="77777777" w:rsidR="00CA697E" w:rsidRPr="00A37B7C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A37B7C">
              <w:rPr>
                <w:rFonts w:eastAsia="Calibri"/>
                <w:sz w:val="24"/>
                <w:szCs w:val="24"/>
              </w:rPr>
              <w:t>видов торговых структур;</w:t>
            </w:r>
          </w:p>
          <w:p w14:paraId="28B6FF1A" w14:textId="77777777" w:rsidR="00CA697E" w:rsidRPr="00CA697E" w:rsidRDefault="00CA697E" w:rsidP="00CA697E">
            <w:pPr>
              <w:numPr>
                <w:ilvl w:val="0"/>
                <w:numId w:val="26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форм и видов торговли, составных элементов торговой деятельности: материально-технической базы торговли, инфраструктуры потребительского рынка.</w:t>
            </w:r>
          </w:p>
        </w:tc>
      </w:tr>
      <w:tr w:rsidR="00CA697E" w:rsidRPr="00515D1A" w14:paraId="2BA62131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A98D452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A37B7C">
              <w:rPr>
                <w:iCs/>
                <w:sz w:val="24"/>
                <w:szCs w:val="24"/>
              </w:rPr>
              <w:t>2.2</w:t>
            </w:r>
            <w:r>
              <w:t xml:space="preserve"> </w:t>
            </w:r>
          </w:p>
          <w:p w14:paraId="141618A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2EBC3707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использовать методы прогнозирования сбыта продукции и рынков.</w:t>
            </w:r>
          </w:p>
        </w:tc>
        <w:tc>
          <w:tcPr>
            <w:tcW w:w="3827" w:type="dxa"/>
            <w:vAlign w:val="center"/>
          </w:tcPr>
          <w:p w14:paraId="0597CD28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средств удовлетворения потребностей, распределения и продвижения товаров и услуг, маркетинговых коммуникаций и их характеристики.</w:t>
            </w:r>
          </w:p>
        </w:tc>
      </w:tr>
      <w:tr w:rsidR="00CA697E" w:rsidRPr="00515D1A" w14:paraId="7ED1E0F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F542E5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2.4</w:t>
            </w:r>
            <w:r>
              <w:t xml:space="preserve"> </w:t>
            </w:r>
          </w:p>
          <w:p w14:paraId="7B829BC4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C9E9813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>анализировать текущую рыночную конъюнктуру.</w:t>
            </w:r>
          </w:p>
        </w:tc>
        <w:tc>
          <w:tcPr>
            <w:tcW w:w="3827" w:type="dxa"/>
            <w:vAlign w:val="center"/>
          </w:tcPr>
          <w:p w14:paraId="4B3D0411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видов конкуренции, показателей оценки конкурентоспособности.</w:t>
            </w:r>
          </w:p>
        </w:tc>
      </w:tr>
      <w:tr w:rsidR="00CA697E" w:rsidRPr="00515D1A" w14:paraId="27B10A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54B0F119" w14:textId="77777777" w:rsidR="00CA697E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ПК 2.5</w:t>
            </w:r>
          </w:p>
          <w:p w14:paraId="231E25E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 xml:space="preserve"> 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6A1A068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инновационность подхода в бизнесе и потенциал на рынке; </w:t>
            </w:r>
          </w:p>
          <w:p w14:paraId="11938F2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оценивать риски, связанные с бизнесом; </w:t>
            </w:r>
          </w:p>
          <w:p w14:paraId="64E85935" w14:textId="77777777" w:rsidR="00CA697E" w:rsidRPr="00A37B7C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37B7C">
              <w:rPr>
                <w:sz w:val="24"/>
                <w:szCs w:val="24"/>
              </w:rPr>
              <w:t xml:space="preserve">анализировать бизнес-концепции; </w:t>
            </w:r>
          </w:p>
          <w:p w14:paraId="40B3385F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lastRenderedPageBreak/>
              <w:t xml:space="preserve">предлагать идеи для дальнейшего развития; </w:t>
            </w:r>
          </w:p>
          <w:p w14:paraId="3686607D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применять методы принятия оптимальных решений;</w:t>
            </w:r>
          </w:p>
          <w:p w14:paraId="5C307C4B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находить аргументы в пользу идей; </w:t>
            </w:r>
          </w:p>
          <w:p w14:paraId="4B1D1DC4" w14:textId="77777777" w:rsidR="00CA697E" w:rsidRPr="00CA697E" w:rsidRDefault="00CA697E" w:rsidP="00CA697E">
            <w:pPr>
              <w:widowControl w:val="0"/>
              <w:numPr>
                <w:ilvl w:val="0"/>
                <w:numId w:val="24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труда.</w:t>
            </w:r>
          </w:p>
        </w:tc>
        <w:tc>
          <w:tcPr>
            <w:tcW w:w="3827" w:type="dxa"/>
            <w:vAlign w:val="center"/>
          </w:tcPr>
          <w:p w14:paraId="370BBDD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роли и значения бизнес-плана; </w:t>
            </w:r>
          </w:p>
          <w:p w14:paraId="587EF8E9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37B7C">
              <w:rPr>
                <w:rFonts w:eastAsia="Calibri"/>
                <w:sz w:val="24"/>
                <w:szCs w:val="24"/>
              </w:rPr>
              <w:t xml:space="preserve">основных функций бизнес-плана; </w:t>
            </w:r>
          </w:p>
          <w:p w14:paraId="53601276" w14:textId="290E6F11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sz w:val="24"/>
                <w:szCs w:val="24"/>
                <w:lang w:val="ru-RU"/>
              </w:rPr>
              <w:t>классификации основных типов бизнес-планов;</w:t>
            </w:r>
          </w:p>
        </w:tc>
      </w:tr>
      <w:tr w:rsidR="00CA697E" w:rsidRPr="00515D1A" w14:paraId="03B6E16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DDA0A6D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lastRenderedPageBreak/>
              <w:t>ПК 2.6</w:t>
            </w:r>
            <w:r>
              <w:t xml:space="preserve"> </w:t>
            </w:r>
          </w:p>
          <w:p w14:paraId="40CEE2AC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5BDAA99D" w14:textId="77777777" w:rsidR="00CA697E" w:rsidRPr="00CA697E" w:rsidRDefault="00CA697E" w:rsidP="00CA697E">
            <w:pPr>
              <w:numPr>
                <w:ilvl w:val="0"/>
                <w:numId w:val="25"/>
              </w:numPr>
              <w:tabs>
                <w:tab w:val="left" w:pos="291"/>
              </w:tabs>
              <w:ind w:left="0" w:firstLine="0"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предпринимательскую деятельность с применением программных продуктов.</w:t>
            </w:r>
          </w:p>
        </w:tc>
        <w:tc>
          <w:tcPr>
            <w:tcW w:w="3827" w:type="dxa"/>
            <w:vAlign w:val="center"/>
          </w:tcPr>
          <w:p w14:paraId="6EA9D0A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принципов и методов управления информационными данными с использованием информационных интеллектуальных технологий.</w:t>
            </w:r>
          </w:p>
        </w:tc>
      </w:tr>
      <w:tr w:rsidR="00CA697E" w:rsidRPr="00A37B7C" w14:paraId="350FB304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9F2DA28" w14:textId="77777777" w:rsidR="00CA697E" w:rsidRDefault="00CA697E" w:rsidP="00CA697E">
            <w:pPr>
              <w:suppressAutoHyphens/>
            </w:pPr>
            <w:r w:rsidRPr="00A37B7C">
              <w:rPr>
                <w:iCs/>
                <w:sz w:val="24"/>
                <w:szCs w:val="24"/>
              </w:rPr>
              <w:t>ПК 2.8.</w:t>
            </w:r>
            <w:r>
              <w:t xml:space="preserve"> </w:t>
            </w:r>
          </w:p>
          <w:p w14:paraId="14A7F5E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>
              <w:t>(</w:t>
            </w:r>
            <w:r>
              <w:rPr>
                <w:iCs/>
                <w:sz w:val="24"/>
                <w:szCs w:val="24"/>
              </w:rPr>
              <w:t>н.4-5)</w:t>
            </w:r>
          </w:p>
        </w:tc>
        <w:tc>
          <w:tcPr>
            <w:tcW w:w="4536" w:type="dxa"/>
            <w:vAlign w:val="center"/>
          </w:tcPr>
          <w:p w14:paraId="0A91F37E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собирать информацию о бизнес-проблемах;</w:t>
            </w:r>
          </w:p>
          <w:p w14:paraId="1C36E851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анализировать финансовую отчетность на предмет рисков, использования отчетов в анализе рисков;</w:t>
            </w:r>
          </w:p>
          <w:p w14:paraId="017B201B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6B8B5385" w14:textId="77777777" w:rsidR="00CA697E" w:rsidRPr="00CA697E" w:rsidRDefault="00CA697E" w:rsidP="00CA697E">
            <w:pPr>
              <w:widowControl w:val="0"/>
              <w:numPr>
                <w:ilvl w:val="0"/>
                <w:numId w:val="25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оформлять результаты бизнес-анализа в соответствии с выбранными подходами.</w:t>
            </w:r>
          </w:p>
        </w:tc>
        <w:tc>
          <w:tcPr>
            <w:tcW w:w="3827" w:type="dxa"/>
            <w:vAlign w:val="center"/>
          </w:tcPr>
          <w:p w14:paraId="5B0FF97F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 xml:space="preserve">понятия и видов рисков; </w:t>
            </w:r>
          </w:p>
          <w:p w14:paraId="0EE35CF9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методов оценки риска, связанных с бизнесом;</w:t>
            </w:r>
          </w:p>
          <w:p w14:paraId="43727C2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мер снижения риска, связанных с бизнесом;</w:t>
            </w:r>
          </w:p>
          <w:p w14:paraId="1A11806B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suppressAutoHyphens/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>методов оценки выполнимости бизнес-идеи;</w:t>
            </w:r>
            <w:r w:rsidRPr="00CA697E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</w:t>
            </w:r>
          </w:p>
          <w:p w14:paraId="2C784EB5" w14:textId="77777777" w:rsidR="00CA697E" w:rsidRPr="00CA697E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rFonts w:eastAsia="Calibri"/>
                <w:iCs/>
                <w:sz w:val="24"/>
                <w:szCs w:val="24"/>
                <w:lang w:val="ru-RU"/>
              </w:rPr>
              <w:t xml:space="preserve">основных способов анализа и оценки рисков; </w:t>
            </w:r>
          </w:p>
          <w:p w14:paraId="1E703452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>- состава моделей оценки риска;</w:t>
            </w:r>
          </w:p>
          <w:p w14:paraId="5193FAF7" w14:textId="77777777" w:rsidR="00CA697E" w:rsidRPr="00A37B7C" w:rsidRDefault="00CA697E" w:rsidP="00CA697E">
            <w:pPr>
              <w:widowControl w:val="0"/>
              <w:numPr>
                <w:ilvl w:val="0"/>
                <w:numId w:val="26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iCs/>
                <w:sz w:val="24"/>
                <w:szCs w:val="24"/>
              </w:rPr>
            </w:pPr>
            <w:r w:rsidRPr="00A37B7C">
              <w:rPr>
                <w:rFonts w:eastAsia="Calibri"/>
                <w:iCs/>
                <w:sz w:val="24"/>
                <w:szCs w:val="24"/>
              </w:rPr>
              <w:t>способов оценки риска ликвидности</w:t>
            </w:r>
          </w:p>
        </w:tc>
      </w:tr>
      <w:tr w:rsidR="00CA697E" w:rsidRPr="00515D1A" w14:paraId="72B02F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36537FC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01</w:t>
            </w:r>
          </w:p>
        </w:tc>
        <w:tc>
          <w:tcPr>
            <w:tcW w:w="4536" w:type="dxa"/>
            <w:vAlign w:val="center"/>
          </w:tcPr>
          <w:p w14:paraId="3C59377A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</w:t>
            </w:r>
            <w:r w:rsidRPr="00CA697E">
              <w:rPr>
                <w:iCs/>
                <w:sz w:val="24"/>
                <w:szCs w:val="24"/>
              </w:rPr>
              <w:t xml:space="preserve"> </w:t>
            </w: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14:paraId="45B222C7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этапы решения задачи; </w:t>
            </w:r>
          </w:p>
          <w:p w14:paraId="5DED15DE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14:paraId="6B6CBCDD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 план действия;</w:t>
            </w:r>
          </w:p>
          <w:p w14:paraId="4596549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необходимые ресурсы; </w:t>
            </w:r>
          </w:p>
          <w:p w14:paraId="3338B4EC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</w:p>
          <w:p w14:paraId="218189D1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реализовывать составленный план; </w:t>
            </w:r>
          </w:p>
          <w:p w14:paraId="0190E6BB" w14:textId="77777777" w:rsidR="00CA697E" w:rsidRPr="00CA697E" w:rsidRDefault="00CA697E" w:rsidP="00CA697E">
            <w:pPr>
              <w:pStyle w:val="af"/>
              <w:numPr>
                <w:ilvl w:val="0"/>
                <w:numId w:val="28"/>
              </w:numPr>
              <w:tabs>
                <w:tab w:val="left" w:pos="291"/>
              </w:tabs>
              <w:suppressAutoHyphens/>
              <w:ind w:left="0" w:firstLine="0"/>
              <w:jc w:val="both"/>
              <w:rPr>
                <w:i/>
              </w:rPr>
            </w:pPr>
            <w:r w:rsidRPr="00CA697E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27" w:type="dxa"/>
            <w:vAlign w:val="center"/>
          </w:tcPr>
          <w:p w14:paraId="2EF03235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4FC2DD6B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14:paraId="01B51FC3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методы работы в профессиональной и смежных сферах;</w:t>
            </w:r>
          </w:p>
          <w:p w14:paraId="1C903B62" w14:textId="77777777" w:rsidR="00CA697E" w:rsidRPr="009A682B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структуру плана для решения задач;</w:t>
            </w:r>
          </w:p>
          <w:p w14:paraId="6442D347" w14:textId="77777777" w:rsidR="00CA697E" w:rsidRPr="00CA697E" w:rsidRDefault="00CA697E" w:rsidP="00CA697E">
            <w:pPr>
              <w:pStyle w:val="af"/>
              <w:numPr>
                <w:ilvl w:val="0"/>
                <w:numId w:val="29"/>
              </w:numPr>
              <w:tabs>
                <w:tab w:val="left" w:pos="291"/>
              </w:tabs>
              <w:suppressAutoHyphens/>
              <w:ind w:left="34" w:hanging="34"/>
              <w:jc w:val="both"/>
              <w:rPr>
                <w:i/>
              </w:rPr>
            </w:pPr>
            <w:r w:rsidRPr="009A682B">
              <w:rPr>
                <w:rFonts w:ascii="Times New Roman" w:hAnsi="Times New Roman"/>
                <w:i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CA697E" w:rsidRPr="00515D1A" w14:paraId="32A5629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6C29591F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02</w:t>
            </w:r>
          </w:p>
        </w:tc>
        <w:tc>
          <w:tcPr>
            <w:tcW w:w="4536" w:type="dxa"/>
            <w:vAlign w:val="center"/>
          </w:tcPr>
          <w:p w14:paraId="094CF5A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задачи для поиска информации;</w:t>
            </w:r>
          </w:p>
          <w:p w14:paraId="6879814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необходимые источники информации;</w:t>
            </w:r>
          </w:p>
          <w:p w14:paraId="1860762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планировать процесс поиска;</w:t>
            </w:r>
          </w:p>
          <w:p w14:paraId="47A274D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структурировать получаемую информацию; </w:t>
            </w:r>
          </w:p>
          <w:p w14:paraId="3E69237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выделять наиболее значимое в перечне информации;</w:t>
            </w:r>
          </w:p>
          <w:p w14:paraId="6281568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оценивать практическую значимость результатов поиска;</w:t>
            </w:r>
          </w:p>
          <w:p w14:paraId="16E166E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6034F73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современное программное обеспечение;</w:t>
            </w:r>
          </w:p>
          <w:p w14:paraId="6AFDEB2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использовать различные цифровые средства для решения профессиональных задач.</w:t>
            </w:r>
          </w:p>
        </w:tc>
        <w:tc>
          <w:tcPr>
            <w:tcW w:w="3827" w:type="dxa"/>
            <w:vAlign w:val="center"/>
          </w:tcPr>
          <w:p w14:paraId="2A3210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5DA286C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приемы структурирования </w:t>
            </w:r>
            <w:r w:rsidRPr="00CA697E">
              <w:rPr>
                <w:iCs/>
                <w:sz w:val="24"/>
                <w:szCs w:val="24"/>
                <w:lang w:val="ru-RU"/>
              </w:rPr>
              <w:lastRenderedPageBreak/>
              <w:t xml:space="preserve">информации; </w:t>
            </w:r>
          </w:p>
          <w:p w14:paraId="3F1A501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 xml:space="preserve">формат оформления результатов поиска информации,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современные средства и устройства информатизации;</w:t>
            </w:r>
          </w:p>
          <w:p w14:paraId="6F80937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CA697E" w:rsidRPr="00A37B7C" w14:paraId="05F4F5B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0DC517F3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4536" w:type="dxa"/>
            <w:vAlign w:val="center"/>
          </w:tcPr>
          <w:p w14:paraId="5D3482D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A697E">
              <w:rPr>
                <w:sz w:val="24"/>
                <w:szCs w:val="24"/>
                <w:lang w:val="ru-RU"/>
              </w:rPr>
              <w:t xml:space="preserve">применять современную научную профессиональную терминологию; </w:t>
            </w:r>
          </w:p>
          <w:p w14:paraId="428D645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CA697E">
              <w:rPr>
                <w:sz w:val="24"/>
                <w:szCs w:val="24"/>
                <w:lang w:val="ru-RU"/>
              </w:rPr>
              <w:t xml:space="preserve">определять и выстраивать траектории профессионального развития и самообразования; </w:t>
            </w:r>
          </w:p>
          <w:p w14:paraId="454EB0A6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76DBAABD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64321E14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3827" w:type="dxa"/>
            <w:vAlign w:val="center"/>
          </w:tcPr>
          <w:p w14:paraId="71B8C43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содержание актуальной нормативно-правовой документации;</w:t>
            </w:r>
          </w:p>
          <w:p w14:paraId="584BB7A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современная научная и профессиональная терминология;</w:t>
            </w:r>
          </w:p>
          <w:p w14:paraId="6BD2A8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возможные траектории профессионального развития и самообразования;</w:t>
            </w:r>
          </w:p>
          <w:p w14:paraId="0BA21CA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основы предпринимательской деятельности;</w:t>
            </w:r>
          </w:p>
          <w:p w14:paraId="653239C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основы финансовой грамотности; </w:t>
            </w:r>
          </w:p>
          <w:p w14:paraId="52DEDAC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правила разработки бизнес-планов; </w:t>
            </w:r>
          </w:p>
          <w:p w14:paraId="4A7C2EE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порядок выстраивания презентации;</w:t>
            </w:r>
          </w:p>
          <w:p w14:paraId="1920449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r w:rsidRPr="00A37B7C">
              <w:rPr>
                <w:bCs/>
                <w:sz w:val="24"/>
                <w:szCs w:val="24"/>
              </w:rPr>
              <w:t>кредитные банковские продукты.</w:t>
            </w:r>
          </w:p>
        </w:tc>
      </w:tr>
      <w:tr w:rsidR="00CA697E" w:rsidRPr="00A37B7C" w14:paraId="385FD1DE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2182DCD9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4536" w:type="dxa"/>
            <w:vAlign w:val="center"/>
          </w:tcPr>
          <w:p w14:paraId="345F3E3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pacing w:val="-4"/>
                <w:sz w:val="24"/>
                <w:szCs w:val="24"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организовывать работу коллектива и команды;</w:t>
            </w:r>
          </w:p>
          <w:p w14:paraId="44E34FA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pacing w:val="-4"/>
                <w:sz w:val="24"/>
                <w:szCs w:val="2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827" w:type="dxa"/>
            <w:vAlign w:val="center"/>
          </w:tcPr>
          <w:p w14:paraId="5F72801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46A80F4D" w14:textId="77777777" w:rsidR="00CA697E" w:rsidRPr="00A37B7C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</w:rPr>
            </w:pPr>
            <w:r w:rsidRPr="00A37B7C">
              <w:rPr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CA697E" w:rsidRPr="00515D1A" w14:paraId="6B0C678B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0303C5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4536" w:type="dxa"/>
            <w:vAlign w:val="center"/>
          </w:tcPr>
          <w:p w14:paraId="41B4796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описывать значимость своей специальности;</w:t>
            </w:r>
          </w:p>
          <w:p w14:paraId="43A2404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применять стандарты антикоррупционного поведения</w:t>
            </w:r>
          </w:p>
        </w:tc>
        <w:tc>
          <w:tcPr>
            <w:tcW w:w="3827" w:type="dxa"/>
            <w:vAlign w:val="center"/>
          </w:tcPr>
          <w:p w14:paraId="4288D82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сущность гражданско-патриотической позиции, общечеловеческих ценностей;</w:t>
            </w:r>
          </w:p>
          <w:p w14:paraId="16D953B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значимость профессиональной деятельности по профессии (специальности);</w:t>
            </w:r>
          </w:p>
          <w:p w14:paraId="2A6E785E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стандарты антикоррупционного поведения и последствия его нарушения</w:t>
            </w:r>
          </w:p>
        </w:tc>
      </w:tr>
      <w:tr w:rsidR="00CA697E" w:rsidRPr="00515D1A" w14:paraId="0479C975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151FC39E" w14:textId="4D453A62" w:rsidR="00CA697E" w:rsidRPr="00A37B7C" w:rsidRDefault="00CA697E" w:rsidP="00CA697E">
            <w:pPr>
              <w:suppressAutoHyphens/>
              <w:rPr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4536" w:type="dxa"/>
            <w:vAlign w:val="center"/>
          </w:tcPr>
          <w:p w14:paraId="7EA0425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соблюдать нормы экологической безопасности; </w:t>
            </w:r>
          </w:p>
          <w:p w14:paraId="651ECBF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определять направления ресурсосбережения в рамках профессиональной деятельности;</w:t>
            </w:r>
          </w:p>
          <w:p w14:paraId="6982B49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t>осуществлять работу с соблюдением принципов бережливого производства;</w:t>
            </w:r>
          </w:p>
          <w:p w14:paraId="5656EF1A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sz w:val="24"/>
                <w:szCs w:val="24"/>
                <w:lang w:val="ru-RU"/>
              </w:rPr>
              <w:lastRenderedPageBreak/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3827" w:type="dxa"/>
            <w:vAlign w:val="center"/>
          </w:tcPr>
          <w:p w14:paraId="601FA803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правила экологической безопасности при ведении профессиональной деятельности;</w:t>
            </w:r>
          </w:p>
          <w:p w14:paraId="397D66B0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AD9417C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 xml:space="preserve">пути обеспечения </w:t>
            </w:r>
            <w:r w:rsidRPr="00CA697E">
              <w:rPr>
                <w:bCs/>
                <w:iCs/>
                <w:sz w:val="24"/>
                <w:szCs w:val="24"/>
                <w:lang w:val="ru-RU"/>
              </w:rPr>
              <w:lastRenderedPageBreak/>
              <w:t>ресурсосбережения;</w:t>
            </w:r>
          </w:p>
          <w:p w14:paraId="1BB1F9D5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принципы бережливого производства;</w:t>
            </w:r>
          </w:p>
          <w:p w14:paraId="15CA144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bCs/>
                <w:iCs/>
                <w:sz w:val="24"/>
                <w:szCs w:val="24"/>
                <w:lang w:val="ru-RU"/>
              </w:rPr>
              <w:t>основные направления изменения климатических условий региона.</w:t>
            </w:r>
          </w:p>
        </w:tc>
      </w:tr>
      <w:tr w:rsidR="00CA697E" w:rsidRPr="00515D1A" w14:paraId="4162AAE8" w14:textId="77777777" w:rsidTr="00CA697E">
        <w:trPr>
          <w:trHeight w:val="212"/>
        </w:trPr>
        <w:tc>
          <w:tcPr>
            <w:tcW w:w="1276" w:type="dxa"/>
            <w:vAlign w:val="center"/>
          </w:tcPr>
          <w:p w14:paraId="4F324E2B" w14:textId="77777777" w:rsidR="00CA697E" w:rsidRPr="00A37B7C" w:rsidRDefault="00CA697E" w:rsidP="00CA697E">
            <w:pPr>
              <w:suppressAutoHyphens/>
              <w:rPr>
                <w:iCs/>
                <w:sz w:val="24"/>
                <w:szCs w:val="24"/>
              </w:rPr>
            </w:pPr>
            <w:r w:rsidRPr="00A37B7C">
              <w:rPr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4536" w:type="dxa"/>
            <w:vAlign w:val="center"/>
          </w:tcPr>
          <w:p w14:paraId="57ED9818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50F0ADB4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участвовать в диалогах на знакомые общие и профессиональные темы;</w:t>
            </w:r>
          </w:p>
          <w:p w14:paraId="3C44BC31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14:paraId="33F4698F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кратко обосновывать и объяснять свои действия (текущие и планируемые);</w:t>
            </w:r>
          </w:p>
          <w:p w14:paraId="428270E9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827" w:type="dxa"/>
            <w:vAlign w:val="center"/>
          </w:tcPr>
          <w:p w14:paraId="21326BF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2663D977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5F9A66B2" w14:textId="77777777" w:rsidR="00CA697E" w:rsidRPr="00CA697E" w:rsidRDefault="00CA697E" w:rsidP="00CA697E">
            <w:pPr>
              <w:tabs>
                <w:tab w:val="left" w:pos="291"/>
              </w:tabs>
              <w:suppressAutoHyphens/>
              <w:jc w:val="both"/>
              <w:rPr>
                <w:iCs/>
                <w:sz w:val="24"/>
                <w:szCs w:val="24"/>
                <w:lang w:val="ru-RU"/>
              </w:rPr>
            </w:pPr>
            <w:r w:rsidRPr="00CA697E">
              <w:rPr>
                <w:iCs/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</w:tc>
      </w:tr>
    </w:tbl>
    <w:p w14:paraId="00AF4716" w14:textId="77777777" w:rsidR="006751D6" w:rsidRPr="00CA697E" w:rsidRDefault="006751D6" w:rsidP="006751D6">
      <w:pPr>
        <w:suppressAutoHyphens/>
        <w:spacing w:before="240" w:after="240"/>
        <w:jc w:val="center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 СТРУКТУРА И СОДЕРЖАНИЕ УЧЕБНОЙ ДИСЦИПЛИНЫ</w:t>
      </w:r>
    </w:p>
    <w:p w14:paraId="5F46CB5E" w14:textId="77777777" w:rsidR="006751D6" w:rsidRPr="00CA697E" w:rsidRDefault="006751D6" w:rsidP="006751D6">
      <w:pPr>
        <w:suppressAutoHyphens/>
        <w:spacing w:after="240"/>
        <w:ind w:firstLine="709"/>
        <w:rPr>
          <w:rFonts w:eastAsia="Calibri"/>
          <w:b/>
          <w:sz w:val="24"/>
          <w:szCs w:val="24"/>
          <w:lang w:val="ru-RU"/>
        </w:rPr>
      </w:pPr>
      <w:r w:rsidRPr="00CA697E">
        <w:rPr>
          <w:rFonts w:eastAsia="Calibri"/>
          <w:b/>
          <w:sz w:val="24"/>
          <w:szCs w:val="24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CA697E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CA697E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Объем в часах</w:t>
            </w:r>
          </w:p>
        </w:tc>
      </w:tr>
      <w:tr w:rsidR="009A682B" w:rsidRPr="00CA697E" w14:paraId="77F67129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65FAD2D" w:rsidR="009A682B" w:rsidRPr="00CA697E" w:rsidRDefault="00721D23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</w:tr>
      <w:tr w:rsidR="009A682B" w:rsidRPr="00CA697E" w14:paraId="55DB4F33" w14:textId="77777777" w:rsidTr="00CA697E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sz w:val="22"/>
                <w:szCs w:val="22"/>
                <w:lang w:val="ru-RU"/>
              </w:rPr>
              <w:t>в т.ч.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3C6372D" w:rsidR="009A682B" w:rsidRPr="00CA697E" w:rsidRDefault="009A682B" w:rsidP="00CA697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6751D6" w:rsidRPr="00CA697E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CA697E" w:rsidRDefault="006751D6">
            <w:pPr>
              <w:suppressAutoHyphens/>
              <w:spacing w:line="256" w:lineRule="auto"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в т. ч.:</w:t>
            </w:r>
          </w:p>
        </w:tc>
      </w:tr>
      <w:tr w:rsidR="009A682B" w:rsidRPr="00CA697E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3D25744B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9A682B" w:rsidRPr="00CA697E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sz w:val="22"/>
                <w:szCs w:val="22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3C15835A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9A682B" w:rsidRPr="00CA697E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i/>
                <w:sz w:val="22"/>
                <w:szCs w:val="22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5D68430F" w:rsidR="009A682B" w:rsidRPr="00CA697E" w:rsidRDefault="008269E9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9A682B" w:rsidRPr="00CA697E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1247AC9E" w:rsidR="009A682B" w:rsidRPr="00CA697E" w:rsidRDefault="009A682B">
            <w:pPr>
              <w:suppressAutoHyphens/>
              <w:spacing w:line="256" w:lineRule="auto"/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CA697E">
              <w:rPr>
                <w:rFonts w:eastAsia="Calibri"/>
                <w:b/>
                <w:iCs/>
                <w:sz w:val="22"/>
                <w:szCs w:val="22"/>
                <w:lang w:val="ru-RU"/>
              </w:rPr>
              <w:t>Промежуточная аттестация</w:t>
            </w:r>
            <w:r w:rsidR="00C90A7B">
              <w:rPr>
                <w:rFonts w:eastAsia="Calibri"/>
                <w:b/>
                <w:iCs/>
                <w:sz w:val="22"/>
                <w:szCs w:val="22"/>
                <w:lang w:val="ru-RU"/>
              </w:rPr>
              <w:t xml:space="preserve"> (экзамен)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BCFC6" w14:textId="723CA1A2" w:rsidR="009A682B" w:rsidRPr="00CA697E" w:rsidRDefault="009A682B">
            <w:pPr>
              <w:suppressAutoHyphens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14:paraId="01D00ACE" w14:textId="77777777" w:rsidR="006751D6" w:rsidRPr="0037651E" w:rsidRDefault="006751D6" w:rsidP="006751D6">
      <w:pPr>
        <w:suppressAutoHyphens/>
        <w:spacing w:after="120"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</w:pPr>
      <w:r w:rsidRPr="0037651E">
        <w:rPr>
          <w:rFonts w:eastAsia="Calibri"/>
          <w:b/>
          <w:i/>
          <w:sz w:val="22"/>
          <w:szCs w:val="22"/>
          <w:highlight w:val="yellow"/>
          <w:lang w:val="ru-RU"/>
        </w:rPr>
        <w:t xml:space="preserve"> </w:t>
      </w:r>
    </w:p>
    <w:p w14:paraId="253B35F6" w14:textId="77777777" w:rsidR="006751D6" w:rsidRPr="0037651E" w:rsidRDefault="006751D6" w:rsidP="006751D6">
      <w:pPr>
        <w:spacing w:line="256" w:lineRule="auto"/>
        <w:rPr>
          <w:rFonts w:eastAsia="Calibri"/>
          <w:b/>
          <w:i/>
          <w:sz w:val="22"/>
          <w:szCs w:val="22"/>
          <w:highlight w:val="yellow"/>
          <w:lang w:val="ru-RU"/>
        </w:rPr>
        <w:sectPr w:rsidR="006751D6" w:rsidRPr="0037651E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Pr="00CA697E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 w:rsidRPr="00CA697E"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8555"/>
        <w:gridCol w:w="2521"/>
        <w:gridCol w:w="1809"/>
      </w:tblGrid>
      <w:tr w:rsidR="00CA697E" w:rsidRPr="00515D1A" w14:paraId="14351279" w14:textId="77777777" w:rsidTr="00CA697E">
        <w:trPr>
          <w:trHeight w:val="20"/>
        </w:trPr>
        <w:tc>
          <w:tcPr>
            <w:tcW w:w="804" w:type="pct"/>
            <w:vAlign w:val="center"/>
          </w:tcPr>
          <w:p w14:paraId="5F5AFE03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</w:rPr>
            </w:pPr>
            <w:r w:rsidRPr="00E77A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785" w:type="pct"/>
            <w:vAlign w:val="center"/>
          </w:tcPr>
          <w:p w14:paraId="40CFA1C4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21" w:type="pct"/>
            <w:vAlign w:val="center"/>
          </w:tcPr>
          <w:p w14:paraId="787DAC86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589" w:type="pct"/>
            <w:vAlign w:val="center"/>
          </w:tcPr>
          <w:p w14:paraId="08508619" w14:textId="77777777" w:rsidR="00CA697E" w:rsidRPr="00CA697E" w:rsidRDefault="00CA697E" w:rsidP="00CA697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A697E" w:rsidRPr="00E77A60" w14:paraId="5B8CFAFB" w14:textId="77777777" w:rsidTr="00CA697E">
        <w:trPr>
          <w:trHeight w:val="20"/>
        </w:trPr>
        <w:tc>
          <w:tcPr>
            <w:tcW w:w="804" w:type="pct"/>
          </w:tcPr>
          <w:p w14:paraId="531277EF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785" w:type="pct"/>
          </w:tcPr>
          <w:p w14:paraId="068FECB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821" w:type="pct"/>
          </w:tcPr>
          <w:p w14:paraId="5A78B046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89" w:type="pct"/>
          </w:tcPr>
          <w:p w14:paraId="630F4312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4</w:t>
            </w:r>
          </w:p>
        </w:tc>
      </w:tr>
      <w:tr w:rsidR="00CA697E" w:rsidRPr="00515D1A" w14:paraId="6FBFDA57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4A85492C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1. </w:t>
            </w:r>
          </w:p>
          <w:p w14:paraId="7654FC97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Отраслевые особенности и функции торгового предпринимательства</w:t>
            </w:r>
          </w:p>
        </w:tc>
        <w:tc>
          <w:tcPr>
            <w:tcW w:w="2785" w:type="pct"/>
          </w:tcPr>
          <w:p w14:paraId="356B245E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6A5EF932" w14:textId="2B872EC3" w:rsidR="00CA697E" w:rsidRPr="00E77A60" w:rsidRDefault="00EB1F00" w:rsidP="00CA697E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  <w:lang w:val="ru-RU"/>
              </w:rPr>
              <w:t>8</w:t>
            </w:r>
            <w:r w:rsidR="00CA697E" w:rsidRPr="00E77A60">
              <w:rPr>
                <w:b/>
                <w:i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588AE534" w14:textId="2E8A32B3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ОК 01, ОК 02, ОК 03,</w:t>
            </w:r>
          </w:p>
          <w:p w14:paraId="6387E743" w14:textId="777777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 н.2;</w:t>
            </w:r>
          </w:p>
        </w:tc>
      </w:tr>
      <w:tr w:rsidR="00CA697E" w:rsidRPr="00E77A60" w14:paraId="5429CBDA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E28361D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57B0CFC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терминов «торговое предпринимательство», «торговый бизнес», «коммерческая деятельность», «торговое дело». Ретроспектива торгового предпринимательства. Социально-экономическое значение и задачи развития предпринимательства в сфере торговли. Отраслевые особенности предпринимательской деятельности. Основные функции и принципы торгового предпринимательства. </w:t>
            </w:r>
          </w:p>
        </w:tc>
        <w:tc>
          <w:tcPr>
            <w:tcW w:w="821" w:type="pct"/>
            <w:vAlign w:val="center"/>
          </w:tcPr>
          <w:p w14:paraId="351FC595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B920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1287A2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27E521E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232146A1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E9F6062" w14:textId="77777777" w:rsidR="00CA697E" w:rsidRPr="00E77A60" w:rsidRDefault="00CA697E" w:rsidP="00CA697E">
            <w:pPr>
              <w:suppressAutoHyphens/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3417DE5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5FE7856" w14:textId="77777777" w:rsidTr="003059BA">
        <w:trPr>
          <w:trHeight w:val="445"/>
        </w:trPr>
        <w:tc>
          <w:tcPr>
            <w:tcW w:w="804" w:type="pct"/>
            <w:vMerge/>
            <w:vAlign w:val="center"/>
          </w:tcPr>
          <w:p w14:paraId="786EAFBF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49591A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1. </w:t>
            </w:r>
            <w:r w:rsidRPr="00CA697E">
              <w:rPr>
                <w:bCs/>
                <w:lang w:val="ru-RU"/>
              </w:rPr>
              <w:t>Аналитический обзор с использованием программных продуктов «Зарождение и развитие предпринимательства в России и в мире»</w:t>
            </w:r>
          </w:p>
        </w:tc>
        <w:tc>
          <w:tcPr>
            <w:tcW w:w="821" w:type="pct"/>
            <w:vAlign w:val="center"/>
          </w:tcPr>
          <w:p w14:paraId="7A4D86C2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B37C7F3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7CADA8B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E5B6AE3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542052D1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7715F949" w14:textId="77777777" w:rsidR="00CA697E" w:rsidRPr="00E77A60" w:rsidRDefault="00CA697E" w:rsidP="00CA697E">
            <w:pPr>
              <w:suppressAutoHyphens/>
              <w:jc w:val="center"/>
              <w:rPr>
                <w:bCs/>
                <w:iCs/>
              </w:rPr>
            </w:pPr>
            <w:r w:rsidRPr="00E77A60">
              <w:rPr>
                <w:bCs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21094BC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515D1A" w14:paraId="4499ECA5" w14:textId="77777777" w:rsidTr="00CA697E">
        <w:trPr>
          <w:trHeight w:val="188"/>
        </w:trPr>
        <w:tc>
          <w:tcPr>
            <w:tcW w:w="804" w:type="pct"/>
            <w:vMerge w:val="restart"/>
            <w:vAlign w:val="center"/>
          </w:tcPr>
          <w:p w14:paraId="2D2DC1D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2. </w:t>
            </w:r>
          </w:p>
          <w:p w14:paraId="4F71C3F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Нормативно-правовое регулирование торгового предпринимательства </w:t>
            </w:r>
          </w:p>
        </w:tc>
        <w:tc>
          <w:tcPr>
            <w:tcW w:w="2785" w:type="pct"/>
          </w:tcPr>
          <w:p w14:paraId="5A770443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22EB6704" w14:textId="58920ACF" w:rsidR="00CA697E" w:rsidRPr="00E77A60" w:rsidRDefault="00EB1F00" w:rsidP="00CA697E">
            <w:pPr>
              <w:suppressAutoHyphens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lang w:val="ru-RU"/>
              </w:rPr>
              <w:t>8/</w:t>
            </w:r>
            <w:r w:rsidR="00CA697E" w:rsidRPr="00E77A60">
              <w:rPr>
                <w:b/>
                <w:bCs/>
                <w:iCs/>
              </w:rPr>
              <w:t>2</w:t>
            </w:r>
          </w:p>
        </w:tc>
        <w:tc>
          <w:tcPr>
            <w:tcW w:w="589" w:type="pct"/>
            <w:vMerge w:val="restart"/>
            <w:vAlign w:val="center"/>
          </w:tcPr>
          <w:p w14:paraId="3BDBD4C7" w14:textId="06C7C377" w:rsidR="00CA697E" w:rsidRPr="00CA697E" w:rsidRDefault="00CA697E" w:rsidP="00CA697E">
            <w:pPr>
              <w:jc w:val="center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ОК 01, ОК 02, ОК 03,</w:t>
            </w:r>
          </w:p>
          <w:p w14:paraId="7B7EA557" w14:textId="38A255D1" w:rsidR="00CA697E" w:rsidRPr="00CA697E" w:rsidRDefault="00CA697E" w:rsidP="00CA697E">
            <w:pPr>
              <w:jc w:val="center"/>
              <w:rPr>
                <w:b/>
                <w:bCs/>
                <w:i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ПК 1.1, ПК 2.5.</w:t>
            </w:r>
          </w:p>
        </w:tc>
      </w:tr>
      <w:tr w:rsidR="00CA697E" w:rsidRPr="00E77A60" w14:paraId="158D7411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0186176" w14:textId="77777777" w:rsidR="00CA697E" w:rsidRPr="00CA697E" w:rsidRDefault="00CA697E" w:rsidP="00CA697E">
            <w:pPr>
              <w:rPr>
                <w:b/>
                <w:bCs/>
                <w:i/>
                <w:lang w:val="ru-RU"/>
              </w:rPr>
            </w:pPr>
          </w:p>
        </w:tc>
        <w:tc>
          <w:tcPr>
            <w:tcW w:w="2785" w:type="pct"/>
          </w:tcPr>
          <w:p w14:paraId="225FDECF" w14:textId="2761E398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bCs/>
                <w:kern w:val="32"/>
                <w:shd w:val="clear" w:color="auto" w:fill="FFFFFF"/>
                <w:lang w:val="x-none" w:eastAsia="x-none"/>
              </w:rPr>
            </w:pPr>
            <w:r w:rsidRPr="00E77A60">
              <w:rPr>
                <w:bCs/>
                <w:kern w:val="32"/>
                <w:lang w:val="x-none"/>
              </w:rPr>
              <w:t>Правовое регулирование отношений в сфере торговли. Механизм и методы государственного регулирования</w:t>
            </w:r>
            <w:r w:rsidRPr="00E77A60">
              <w:rPr>
                <w:kern w:val="32"/>
                <w:lang w:val="x-none" w:eastAsia="x-none"/>
              </w:rPr>
              <w:t xml:space="preserve"> торгового предпринимательства</w:t>
            </w:r>
            <w:r w:rsidRPr="00E77A60">
              <w:rPr>
                <w:bCs/>
                <w:kern w:val="32"/>
                <w:lang w:val="x-none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>Федеральный закон "О защите конкуренции" от 26.07.2006 N 135-ФЗ</w:t>
            </w:r>
            <w:r w:rsidRPr="00CA697E">
              <w:rPr>
                <w:bCs/>
                <w:color w:val="000000"/>
                <w:kern w:val="32"/>
                <w:lang w:val="ru-RU" w:eastAsia="x-none"/>
              </w:rPr>
              <w:t xml:space="preserve">. </w:t>
            </w:r>
            <w:r w:rsidRPr="00E77A60">
              <w:rPr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 xml:space="preserve">Государственное регулирование торговой деятельности, интернет-торговли, регулирование алкогольного, табачного рынков, регулирование качества продукции, контрольно-кассовых операций, органической продукции. </w:t>
            </w:r>
            <w:hyperlink r:id="rId11" w:anchor="_Toc43886387" w:history="1">
              <w:r w:rsidRPr="003B515D">
                <w:rPr>
                  <w:bCs/>
                  <w:kern w:val="32"/>
                  <w:shd w:val="clear" w:color="auto" w:fill="FFFFFF"/>
                  <w:lang w:val="x-none" w:eastAsia="x-none"/>
                </w:rPr>
                <w:t>Таможенное регулирование</w:t>
              </w:r>
            </w:hyperlink>
            <w:r w:rsidRPr="003B515D">
              <w:rPr>
                <w:b/>
                <w:bCs/>
                <w:kern w:val="32"/>
                <w:shd w:val="clear" w:color="auto" w:fill="FFFFFF"/>
                <w:lang w:val="x-none" w:eastAsia="x-none"/>
              </w:rPr>
              <w:t>.</w:t>
            </w:r>
          </w:p>
        </w:tc>
        <w:tc>
          <w:tcPr>
            <w:tcW w:w="821" w:type="pct"/>
            <w:vAlign w:val="center"/>
          </w:tcPr>
          <w:p w14:paraId="52F3771A" w14:textId="77777777" w:rsidR="00CA697E" w:rsidRPr="00E77A60" w:rsidRDefault="00CA697E" w:rsidP="00CA697E">
            <w:pPr>
              <w:suppressAutoHyphens/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12CFA5C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</w:p>
        </w:tc>
      </w:tr>
      <w:tr w:rsidR="00CA697E" w:rsidRPr="00E77A60" w14:paraId="51DAF36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EAA5F14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190E773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B00DABD" w14:textId="77777777" w:rsidR="00CA697E" w:rsidRPr="00E77A60" w:rsidRDefault="00CA697E" w:rsidP="00CA697E">
            <w:pPr>
              <w:suppressAutoHyphens/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D4695D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56991937" w14:textId="77777777" w:rsidTr="00CA697E">
        <w:trPr>
          <w:trHeight w:val="279"/>
        </w:trPr>
        <w:tc>
          <w:tcPr>
            <w:tcW w:w="804" w:type="pct"/>
            <w:vMerge/>
            <w:vAlign w:val="center"/>
          </w:tcPr>
          <w:p w14:paraId="57B93985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  <w:tc>
          <w:tcPr>
            <w:tcW w:w="2785" w:type="pct"/>
          </w:tcPr>
          <w:p w14:paraId="77E08180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2. </w:t>
            </w:r>
            <w:r w:rsidRPr="00CA697E">
              <w:rPr>
                <w:bCs/>
                <w:lang w:val="ru-RU"/>
              </w:rPr>
              <w:t>Изучение и а</w:t>
            </w:r>
            <w:r w:rsidRPr="00CA697E">
              <w:rPr>
                <w:bCs/>
                <w:color w:val="000000"/>
                <w:shd w:val="clear" w:color="auto" w:fill="FFFFFF"/>
                <w:lang w:val="ru-RU"/>
              </w:rPr>
              <w:t>нализ антимонопольных правил для хозяйствующих субъектов, осуществляющих торговую деятельность, и хозяйствующих субъектов, осуществляющих поставки продовольственных товаров</w:t>
            </w:r>
          </w:p>
        </w:tc>
        <w:tc>
          <w:tcPr>
            <w:tcW w:w="821" w:type="pct"/>
            <w:vAlign w:val="center"/>
          </w:tcPr>
          <w:p w14:paraId="7AD4F1B3" w14:textId="77777777" w:rsidR="00CA697E" w:rsidRPr="00E77A60" w:rsidRDefault="00CA697E" w:rsidP="00CA697E">
            <w:pPr>
              <w:suppressAutoHyphens/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64956F0" w14:textId="77777777" w:rsidR="00CA697E" w:rsidRPr="00E77A60" w:rsidRDefault="00CA697E" w:rsidP="00CA697E">
            <w:pPr>
              <w:jc w:val="center"/>
              <w:rPr>
                <w:b/>
                <w:i/>
              </w:rPr>
            </w:pPr>
          </w:p>
        </w:tc>
      </w:tr>
      <w:tr w:rsidR="00CA697E" w:rsidRPr="00E77A60" w14:paraId="642D8DC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693FA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BAC580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12379A51" w14:textId="77777777" w:rsidR="00CA697E" w:rsidRPr="00E77A60" w:rsidRDefault="00CA697E" w:rsidP="00CA697E">
            <w:pPr>
              <w:suppressAutoHyphens/>
              <w:jc w:val="both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A27CE98" w14:textId="77777777" w:rsidR="00CA697E" w:rsidRPr="00E77A60" w:rsidRDefault="00CA697E" w:rsidP="00CA697E">
            <w:pPr>
              <w:jc w:val="center"/>
              <w:rPr>
                <w:b/>
              </w:rPr>
            </w:pPr>
          </w:p>
        </w:tc>
      </w:tr>
      <w:tr w:rsidR="00CA697E" w:rsidRPr="00515D1A" w14:paraId="5557E24C" w14:textId="77777777" w:rsidTr="00CA697E">
        <w:trPr>
          <w:trHeight w:val="276"/>
        </w:trPr>
        <w:tc>
          <w:tcPr>
            <w:tcW w:w="804" w:type="pct"/>
            <w:vMerge w:val="restart"/>
            <w:vAlign w:val="center"/>
          </w:tcPr>
          <w:p w14:paraId="42A445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3. </w:t>
            </w:r>
          </w:p>
          <w:p w14:paraId="32FB2F4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Организация и информационное обеспечение торгового предпринимательства</w:t>
            </w:r>
          </w:p>
        </w:tc>
        <w:tc>
          <w:tcPr>
            <w:tcW w:w="2785" w:type="pct"/>
          </w:tcPr>
          <w:p w14:paraId="6951081C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21" w:type="pct"/>
            <w:vAlign w:val="center"/>
          </w:tcPr>
          <w:p w14:paraId="64B11427" w14:textId="66F0BF55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12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785F1147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7226CD52" w14:textId="46C3057F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559FBECB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6C676343" w14:textId="77777777" w:rsidR="00CA697E" w:rsidRPr="00CA697E" w:rsidRDefault="00CA697E" w:rsidP="00CA697E">
            <w:pPr>
              <w:jc w:val="center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77202970" w14:textId="77777777" w:rsidTr="00CA697E">
        <w:trPr>
          <w:trHeight w:val="20"/>
        </w:trPr>
        <w:tc>
          <w:tcPr>
            <w:tcW w:w="804" w:type="pct"/>
            <w:vMerge/>
          </w:tcPr>
          <w:p w14:paraId="2791594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0E19A559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Значение коммерческой информации в организации торгового предпринимательства. Влияние внешних и внутренних факторов на развитие торгового предпринимательства в России. Методы формирования бизнес-идеи для организации торгового предпринимательства. Особенности организации предпринимательства в оптовой и розничной торговле. Инновационные подходы и практика применения сквозных цифровых технологий в торговом предпринимательстве. </w:t>
            </w:r>
          </w:p>
        </w:tc>
        <w:tc>
          <w:tcPr>
            <w:tcW w:w="821" w:type="pct"/>
            <w:vAlign w:val="center"/>
          </w:tcPr>
          <w:p w14:paraId="08E90A8C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F464DB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5BBA2D0" w14:textId="77777777" w:rsidTr="00CA697E">
        <w:trPr>
          <w:trHeight w:val="20"/>
        </w:trPr>
        <w:tc>
          <w:tcPr>
            <w:tcW w:w="804" w:type="pct"/>
            <w:vMerge/>
          </w:tcPr>
          <w:p w14:paraId="27E2A44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CC5E62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F1A56C2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07F10F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B915D1C" w14:textId="77777777" w:rsidTr="00CA697E">
        <w:trPr>
          <w:trHeight w:val="514"/>
        </w:trPr>
        <w:tc>
          <w:tcPr>
            <w:tcW w:w="804" w:type="pct"/>
            <w:vMerge/>
          </w:tcPr>
          <w:p w14:paraId="2A61C4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3B97E27" w14:textId="77777777" w:rsidR="00CA697E" w:rsidRPr="00E77A60" w:rsidRDefault="00CA697E" w:rsidP="00CA697E">
            <w:pPr>
              <w:rPr>
                <w:b/>
                <w:bCs/>
              </w:rPr>
            </w:pPr>
            <w:r w:rsidRPr="00CA697E">
              <w:rPr>
                <w:b/>
                <w:bCs/>
                <w:lang w:val="ru-RU"/>
              </w:rPr>
              <w:t>Практическое занятие 3.</w:t>
            </w: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 xml:space="preserve">Анализ и оценка факторов внешней и внутренней среды развития торгового предпринимательства. </w:t>
            </w:r>
            <w:r w:rsidRPr="00CA697E">
              <w:rPr>
                <w:bCs/>
                <w:lang w:val="ru-RU"/>
              </w:rPr>
              <w:t xml:space="preserve"> </w:t>
            </w:r>
            <w:r w:rsidRPr="00E77A60">
              <w:rPr>
                <w:bCs/>
              </w:rPr>
              <w:t>Составление SWOT-анализа</w:t>
            </w:r>
          </w:p>
        </w:tc>
        <w:tc>
          <w:tcPr>
            <w:tcW w:w="821" w:type="pct"/>
            <w:vAlign w:val="center"/>
          </w:tcPr>
          <w:p w14:paraId="7E295340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126BC5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509F23D" w14:textId="77777777" w:rsidTr="00CA697E">
        <w:trPr>
          <w:trHeight w:val="20"/>
        </w:trPr>
        <w:tc>
          <w:tcPr>
            <w:tcW w:w="804" w:type="pct"/>
            <w:vMerge/>
          </w:tcPr>
          <w:p w14:paraId="22ADE81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4AEA4CA" w14:textId="77777777" w:rsidR="00CA697E" w:rsidRPr="00CA697E" w:rsidRDefault="00CA697E" w:rsidP="00CA697E">
            <w:pPr>
              <w:rPr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4. </w:t>
            </w:r>
            <w:r w:rsidRPr="00CA697E">
              <w:rPr>
                <w:lang w:val="ru-RU"/>
              </w:rPr>
              <w:t>Выявление проблемы, обоснование и презентация актуальности бизнес-идеи для организации торгового предпринимательства</w:t>
            </w:r>
          </w:p>
        </w:tc>
        <w:tc>
          <w:tcPr>
            <w:tcW w:w="821" w:type="pct"/>
            <w:vAlign w:val="center"/>
          </w:tcPr>
          <w:p w14:paraId="3AF47D59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1</w:t>
            </w:r>
          </w:p>
        </w:tc>
        <w:tc>
          <w:tcPr>
            <w:tcW w:w="589" w:type="pct"/>
            <w:vMerge/>
          </w:tcPr>
          <w:p w14:paraId="5079A05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FCDAC3E" w14:textId="77777777" w:rsidTr="00CA697E">
        <w:trPr>
          <w:trHeight w:val="20"/>
        </w:trPr>
        <w:tc>
          <w:tcPr>
            <w:tcW w:w="804" w:type="pct"/>
            <w:vMerge/>
          </w:tcPr>
          <w:p w14:paraId="499F01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19ACEC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180BD30C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</w:tcPr>
          <w:p w14:paraId="18AC29D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515D1A" w14:paraId="0D3522CE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3055948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lastRenderedPageBreak/>
              <w:t xml:space="preserve">Тема 4. </w:t>
            </w:r>
          </w:p>
          <w:p w14:paraId="5E2FB5E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Товарная политика и стратегия развития торгового предпринимательства </w:t>
            </w:r>
          </w:p>
        </w:tc>
        <w:tc>
          <w:tcPr>
            <w:tcW w:w="2785" w:type="pct"/>
          </w:tcPr>
          <w:p w14:paraId="6761C42B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2CAF8562" w14:textId="090F3773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16</w:t>
            </w:r>
            <w:r w:rsidR="00CA697E" w:rsidRPr="00E77A60">
              <w:rPr>
                <w:b/>
                <w:bCs/>
              </w:rPr>
              <w:t>/6</w:t>
            </w:r>
          </w:p>
        </w:tc>
        <w:tc>
          <w:tcPr>
            <w:tcW w:w="589" w:type="pct"/>
            <w:vMerge w:val="restart"/>
            <w:vAlign w:val="center"/>
          </w:tcPr>
          <w:p w14:paraId="649CB952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6B7E6BE2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6BFDA8EC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7D464E4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19FE62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A84F0CF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691702F9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CA697E">
              <w:rPr>
                <w:bCs/>
                <w:lang w:val="ru-RU"/>
              </w:rPr>
              <w:t>Особенности товарной политики. Анализ целевого рынка и методы оценки и конкурентной среды. П</w:t>
            </w:r>
            <w:r w:rsidRPr="00CA697E">
              <w:rPr>
                <w:lang w:val="ru-RU"/>
              </w:rPr>
              <w:t>роцесс поиска и заказа товаров с применением цифровых платформ</w:t>
            </w:r>
            <w:r w:rsidRPr="00CA697E">
              <w:rPr>
                <w:bCs/>
                <w:lang w:val="ru-RU"/>
              </w:rPr>
              <w:t xml:space="preserve">.  Формирование товарной стратегии и ассортиментной политики. </w:t>
            </w:r>
            <w:r w:rsidRPr="00E77A60">
              <w:rPr>
                <w:bCs/>
              </w:rPr>
              <w:t xml:space="preserve">Формы и методы продвижения товаров. </w:t>
            </w:r>
          </w:p>
        </w:tc>
        <w:tc>
          <w:tcPr>
            <w:tcW w:w="821" w:type="pct"/>
            <w:vAlign w:val="center"/>
          </w:tcPr>
          <w:p w14:paraId="32D9F92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F372553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EE9FBA2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E4D298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513F0532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9B7313E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6</w:t>
            </w:r>
          </w:p>
        </w:tc>
        <w:tc>
          <w:tcPr>
            <w:tcW w:w="589" w:type="pct"/>
            <w:vMerge/>
            <w:vAlign w:val="center"/>
          </w:tcPr>
          <w:p w14:paraId="03E90E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DA2707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16746ED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218BA1B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5. </w:t>
            </w:r>
            <w:r w:rsidRPr="00CA697E">
              <w:rPr>
                <w:lang w:val="ru-RU"/>
              </w:rPr>
              <w:t>Выбор и обоснование стратегии продвижения товара организации торговли с использованием программных продуктов (предприятие определяется по выбору).</w:t>
            </w:r>
            <w:r w:rsidRPr="00CA697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49A866A3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C766A5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BC7F979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D1823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222CE77" w14:textId="1FCA3C68" w:rsidR="00CA697E" w:rsidRPr="00CA697E" w:rsidRDefault="00F30F97" w:rsidP="00CA697E">
            <w:pPr>
              <w:shd w:val="clear" w:color="auto" w:fill="FFFFFF"/>
              <w:jc w:val="both"/>
              <w:rPr>
                <w:color w:val="666666"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Практическое занятие 6. </w:t>
            </w:r>
            <w:r w:rsidR="00CA697E" w:rsidRPr="00CA697E">
              <w:rPr>
                <w:bCs/>
                <w:lang w:val="ru-RU"/>
              </w:rPr>
              <w:t xml:space="preserve">Аналитический отчет по результатам исследования розничных торговых сетей, оценка анкетирования и </w:t>
            </w:r>
            <w:r w:rsidR="00CA697E" w:rsidRPr="00CA697E">
              <w:rPr>
                <w:lang w:val="ru-RU"/>
              </w:rPr>
              <w:t xml:space="preserve">экспертных опросов представителей торговых сетей </w:t>
            </w:r>
            <w:r w:rsidR="00CA697E" w:rsidRPr="00E77A60">
              <w:t>FMCG</w:t>
            </w:r>
            <w:r w:rsidR="00CA697E" w:rsidRPr="00CA697E">
              <w:rPr>
                <w:lang w:val="ru-RU"/>
              </w:rPr>
              <w:t xml:space="preserve"> России по результатам мониторинга коммерческой информации</w:t>
            </w:r>
          </w:p>
        </w:tc>
        <w:tc>
          <w:tcPr>
            <w:tcW w:w="821" w:type="pct"/>
            <w:vAlign w:val="center"/>
          </w:tcPr>
          <w:p w14:paraId="0C574DED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C55346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A8EF4B6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1BA6C08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7CF3004" w14:textId="77777777" w:rsidR="00CA697E" w:rsidRPr="00CA697E" w:rsidRDefault="00CA697E" w:rsidP="00CA697E">
            <w:pPr>
              <w:ind w:firstLine="82"/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7. </w:t>
            </w:r>
            <w:r w:rsidRPr="00CA697E">
              <w:rPr>
                <w:bCs/>
                <w:lang w:val="ru-RU"/>
              </w:rPr>
              <w:t xml:space="preserve">Анализ целевого товарного рынка и оценка конкурентной среды торгового предприятия </w:t>
            </w:r>
            <w:r w:rsidRPr="00CA697E">
              <w:rPr>
                <w:lang w:val="ru-RU"/>
              </w:rPr>
              <w:t xml:space="preserve">(предприятие определяется по выбору). </w:t>
            </w:r>
          </w:p>
        </w:tc>
        <w:tc>
          <w:tcPr>
            <w:tcW w:w="821" w:type="pct"/>
            <w:vAlign w:val="center"/>
          </w:tcPr>
          <w:p w14:paraId="127203BE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B0644E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A51E2A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94EE84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33280F4" w14:textId="77777777" w:rsidR="00CA697E" w:rsidRPr="00E77A60" w:rsidRDefault="00CA697E" w:rsidP="00CA697E">
            <w:pPr>
              <w:ind w:firstLine="82"/>
              <w:jc w:val="both"/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0389E636" w14:textId="77777777" w:rsidR="00CA697E" w:rsidRPr="00E77A60" w:rsidRDefault="00CA697E" w:rsidP="00CA697E">
            <w:pPr>
              <w:jc w:val="center"/>
              <w:rPr>
                <w:bCs/>
              </w:rPr>
            </w:pPr>
            <w:r w:rsidRPr="00E77A60">
              <w:rPr>
                <w:b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5C5169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094B79B7" w14:textId="77777777" w:rsidTr="00CA697E">
        <w:trPr>
          <w:trHeight w:val="293"/>
        </w:trPr>
        <w:tc>
          <w:tcPr>
            <w:tcW w:w="804" w:type="pct"/>
            <w:vMerge w:val="restart"/>
            <w:vAlign w:val="center"/>
          </w:tcPr>
          <w:p w14:paraId="72720C71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5. </w:t>
            </w:r>
          </w:p>
          <w:p w14:paraId="1C54461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Управление предпринимательской деятельностью в торговле</w:t>
            </w:r>
          </w:p>
        </w:tc>
        <w:tc>
          <w:tcPr>
            <w:tcW w:w="2785" w:type="pct"/>
          </w:tcPr>
          <w:p w14:paraId="6811775B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011CD533" w14:textId="5DC28F55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12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Align w:val="center"/>
          </w:tcPr>
          <w:p w14:paraId="4A2BB1A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515D1A" w14:paraId="6A5554C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2F890DD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7E4B8F6" w14:textId="77777777" w:rsidR="00CA697E" w:rsidRPr="00E77A60" w:rsidRDefault="00CA697E" w:rsidP="00CA697E">
            <w:pPr>
              <w:keepNext/>
              <w:shd w:val="clear" w:color="auto" w:fill="FFFFFF"/>
              <w:jc w:val="both"/>
              <w:outlineLvl w:val="0"/>
              <w:rPr>
                <w:b/>
                <w:kern w:val="32"/>
                <w:lang w:val="x-none" w:eastAsia="x-none"/>
              </w:rPr>
            </w:pPr>
            <w:r w:rsidRPr="00E77A60">
              <w:rPr>
                <w:bCs/>
                <w:kern w:val="32"/>
                <w:lang w:val="x-none" w:eastAsia="x-none"/>
              </w:rPr>
              <w:t>Управление торговой сетью как процесс принятия решений.</w:t>
            </w:r>
            <w:r w:rsidRPr="00CA697E">
              <w:rPr>
                <w:bCs/>
                <w:kern w:val="32"/>
                <w:lang w:val="ru-RU" w:eastAsia="x-none"/>
              </w:rPr>
              <w:t xml:space="preserve"> </w:t>
            </w:r>
            <w:r w:rsidRPr="00E77A60">
              <w:rPr>
                <w:kern w:val="32"/>
                <w:lang w:val="x-none" w:eastAsia="x-none"/>
              </w:rPr>
              <w:t xml:space="preserve">Принципы и методы управления предпринимательской деятельностью.  Организационные структуры управления торговой организацией. </w:t>
            </w:r>
            <w:r w:rsidRPr="00CA697E">
              <w:rPr>
                <w:kern w:val="32"/>
                <w:lang w:val="ru-RU" w:eastAsia="x-none"/>
              </w:rPr>
              <w:t xml:space="preserve">Управление </w:t>
            </w:r>
            <w:r w:rsidRPr="00E77A60">
              <w:rPr>
                <w:kern w:val="32"/>
                <w:lang w:val="x-none" w:eastAsia="x-none"/>
              </w:rPr>
              <w:t xml:space="preserve">ресурсным потенциалом для реализации бизнес проекта. Особенности управления малым предпринимательством в торговле. </w:t>
            </w:r>
            <w:r w:rsidRPr="00E77A60">
              <w:rPr>
                <w:bCs/>
                <w:kern w:val="32"/>
                <w:lang w:val="x-none" w:eastAsia="x-none"/>
              </w:rPr>
              <w:t xml:space="preserve">Режимы налогообложения, предусмотренные налоговым законодательством РФ, принципы выбора. Общая система налогообложения. Упрощенная система налогообложения. </w:t>
            </w:r>
            <w:r w:rsidRPr="00E77A60">
              <w:rPr>
                <w:bCs/>
                <w:kern w:val="32"/>
                <w:shd w:val="clear" w:color="auto" w:fill="FFFFFF"/>
                <w:lang w:val="x-none" w:eastAsia="x-none"/>
              </w:rPr>
              <w:t>Патентная система налогообложения (ПСН)</w:t>
            </w:r>
          </w:p>
        </w:tc>
        <w:tc>
          <w:tcPr>
            <w:tcW w:w="821" w:type="pct"/>
            <w:vAlign w:val="center"/>
          </w:tcPr>
          <w:p w14:paraId="5C98969F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 w:val="restart"/>
            <w:vAlign w:val="center"/>
          </w:tcPr>
          <w:p w14:paraId="64D7491F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ОК 07, ОК 09,</w:t>
            </w:r>
          </w:p>
          <w:p w14:paraId="321D11AA" w14:textId="42B6B96B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1.1;</w:t>
            </w:r>
          </w:p>
          <w:p w14:paraId="203B73B6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2.5;</w:t>
            </w:r>
          </w:p>
          <w:p w14:paraId="23D2D58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ПК 2.8.</w:t>
            </w:r>
          </w:p>
        </w:tc>
      </w:tr>
      <w:tr w:rsidR="00CA697E" w:rsidRPr="00E77A60" w14:paraId="3A78C230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66A363B6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</w:p>
        </w:tc>
        <w:tc>
          <w:tcPr>
            <w:tcW w:w="2785" w:type="pct"/>
          </w:tcPr>
          <w:p w14:paraId="25352725" w14:textId="77777777" w:rsidR="00CA697E" w:rsidRPr="00CA697E" w:rsidRDefault="00CA697E" w:rsidP="00CA697E">
            <w:pPr>
              <w:rPr>
                <w:b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032B6ABF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3AACC9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73E17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45BE6E6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59F0DE9" w14:textId="77777777" w:rsidR="00CA697E" w:rsidRPr="00CA697E" w:rsidRDefault="00CA697E" w:rsidP="00CA697E">
            <w:pPr>
              <w:ind w:firstLine="82"/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8. </w:t>
            </w:r>
            <w:r w:rsidRPr="00CA697E">
              <w:rPr>
                <w:lang w:val="ru-RU"/>
              </w:rPr>
              <w:t>Расчет</w:t>
            </w:r>
            <w:r w:rsidRPr="00CA697E">
              <w:rPr>
                <w:b/>
                <w:bCs/>
                <w:lang w:val="ru-RU"/>
              </w:rPr>
              <w:t xml:space="preserve"> </w:t>
            </w:r>
            <w:r w:rsidRPr="00CA697E">
              <w:rPr>
                <w:lang w:val="ru-RU"/>
              </w:rPr>
              <w:t>налоговой нагрузки разных организационно-правовых форм и Индивидуальных предпринимателей при различных налоговых режимах.</w:t>
            </w:r>
          </w:p>
        </w:tc>
        <w:tc>
          <w:tcPr>
            <w:tcW w:w="821" w:type="pct"/>
            <w:vAlign w:val="center"/>
          </w:tcPr>
          <w:p w14:paraId="31E573F8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4A9EC02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0B8D34B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3409C546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5E1CD1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7284FFAE" w14:textId="77777777" w:rsidR="00CA697E" w:rsidRPr="00E77A60" w:rsidRDefault="00CA697E" w:rsidP="00CA697E">
            <w:pPr>
              <w:jc w:val="center"/>
              <w:rPr>
                <w:b/>
                <w:bCs/>
                <w:i/>
                <w:iCs/>
              </w:rPr>
            </w:pPr>
            <w:r w:rsidRPr="00E77A60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89" w:type="pct"/>
            <w:vMerge/>
            <w:vAlign w:val="center"/>
          </w:tcPr>
          <w:p w14:paraId="7351B5D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7B0DA86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6D8E98EB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6. </w:t>
            </w:r>
          </w:p>
          <w:p w14:paraId="128D63D0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Коммерческие риски в предпринимательской деятельности в сфере торговле </w:t>
            </w:r>
          </w:p>
        </w:tc>
        <w:tc>
          <w:tcPr>
            <w:tcW w:w="2785" w:type="pct"/>
          </w:tcPr>
          <w:p w14:paraId="553AE087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4EC47D33" w14:textId="332C9C96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8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6303E56B" w14:textId="77777777" w:rsidR="00CA697E" w:rsidRPr="00E77A60" w:rsidRDefault="00CA697E" w:rsidP="00CA697E">
            <w:r w:rsidRPr="00E77A60">
              <w:t>ОК 04, ОК 06,</w:t>
            </w:r>
          </w:p>
          <w:p w14:paraId="2785162F" w14:textId="77777777" w:rsidR="00CA697E" w:rsidRPr="00E77A60" w:rsidRDefault="00CA697E" w:rsidP="00CA697E">
            <w:r>
              <w:t>ПК 2.8.</w:t>
            </w:r>
          </w:p>
        </w:tc>
      </w:tr>
      <w:tr w:rsidR="00CA697E" w:rsidRPr="00E77A60" w14:paraId="4B109A1E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6BC0B2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70524D9" w14:textId="77777777" w:rsidR="00CA697E" w:rsidRPr="00E77A60" w:rsidRDefault="00CA697E" w:rsidP="00CA697E">
            <w:pPr>
              <w:rPr>
                <w:bCs/>
              </w:rPr>
            </w:pPr>
            <w:r w:rsidRPr="00CA697E">
              <w:rPr>
                <w:bCs/>
                <w:lang w:val="ru-RU"/>
              </w:rPr>
              <w:t xml:space="preserve">Предпринимательский риск: сущность и факторы, влияющие на уровень предпринимательского риска в торговле.  </w:t>
            </w:r>
            <w:r w:rsidRPr="00E77A60">
              <w:rPr>
                <w:bCs/>
              </w:rPr>
              <w:t>Управление коммерческими рисками в торговле.</w:t>
            </w:r>
          </w:p>
        </w:tc>
        <w:tc>
          <w:tcPr>
            <w:tcW w:w="821" w:type="pct"/>
            <w:vAlign w:val="center"/>
          </w:tcPr>
          <w:p w14:paraId="2B636376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EEB7C6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60D8A1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56F53FC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99D593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4474603B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3F9C9BB0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F81A9B4" w14:textId="77777777" w:rsidTr="00CA697E">
        <w:trPr>
          <w:trHeight w:val="458"/>
        </w:trPr>
        <w:tc>
          <w:tcPr>
            <w:tcW w:w="804" w:type="pct"/>
            <w:vMerge/>
            <w:vAlign w:val="center"/>
          </w:tcPr>
          <w:p w14:paraId="0078C9A4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34DC4E27" w14:textId="77777777" w:rsidR="00CA697E" w:rsidRPr="00CA697E" w:rsidRDefault="00CA697E" w:rsidP="00CA697E">
            <w:pPr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Практическое занятие 9.</w:t>
            </w:r>
            <w:r w:rsidRPr="00CA697E">
              <w:rPr>
                <w:bCs/>
                <w:lang w:val="ru-RU"/>
              </w:rPr>
              <w:t xml:space="preserve"> Определение уровня предпринимательского риска выхода товара на рынок</w:t>
            </w:r>
          </w:p>
        </w:tc>
        <w:tc>
          <w:tcPr>
            <w:tcW w:w="821" w:type="pct"/>
            <w:vAlign w:val="center"/>
          </w:tcPr>
          <w:p w14:paraId="02AF03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0F183A4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99E797F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1C582BAF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D9086C4" w14:textId="77777777" w:rsidR="00CA697E" w:rsidRPr="00E77A60" w:rsidRDefault="00CA697E" w:rsidP="00CA697E">
            <w:pPr>
              <w:rPr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2C8EF983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0406F2D5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451F8322" w14:textId="77777777" w:rsidTr="00CA697E">
        <w:trPr>
          <w:trHeight w:val="292"/>
        </w:trPr>
        <w:tc>
          <w:tcPr>
            <w:tcW w:w="804" w:type="pct"/>
            <w:vMerge w:val="restart"/>
            <w:vAlign w:val="center"/>
          </w:tcPr>
          <w:p w14:paraId="6FA7C5B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Тема 7. </w:t>
            </w:r>
          </w:p>
          <w:p w14:paraId="1259E43D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Морально-этические аспекты торгового предпринимательства</w:t>
            </w:r>
          </w:p>
        </w:tc>
        <w:tc>
          <w:tcPr>
            <w:tcW w:w="2785" w:type="pct"/>
          </w:tcPr>
          <w:p w14:paraId="1D95C650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E77A6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15E5AFD9" w14:textId="32440079" w:rsidR="00CA697E" w:rsidRPr="00E77A60" w:rsidRDefault="00EB1F00" w:rsidP="00CA697E">
            <w:pPr>
              <w:jc w:val="center"/>
              <w:rPr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2797E7EF" w14:textId="77777777" w:rsidR="00CA697E" w:rsidRPr="00E77A60" w:rsidRDefault="00CA697E" w:rsidP="00CA697E">
            <w:r w:rsidRPr="00E77A60">
              <w:t>ОК 04, ОК 06,</w:t>
            </w:r>
          </w:p>
          <w:p w14:paraId="09A975F9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2.8.</w:t>
            </w:r>
          </w:p>
        </w:tc>
      </w:tr>
      <w:tr w:rsidR="00CA697E" w:rsidRPr="00E77A60" w14:paraId="41054483" w14:textId="77777777" w:rsidTr="00CA697E">
        <w:trPr>
          <w:trHeight w:val="549"/>
        </w:trPr>
        <w:tc>
          <w:tcPr>
            <w:tcW w:w="804" w:type="pct"/>
            <w:vMerge/>
            <w:vAlign w:val="center"/>
          </w:tcPr>
          <w:p w14:paraId="64F69999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36F7226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>Психологические аспекты торгового предпринимательства. Нравственно-этические факторы предпринимательской деятельности в торговле</w:t>
            </w:r>
          </w:p>
        </w:tc>
        <w:tc>
          <w:tcPr>
            <w:tcW w:w="821" w:type="pct"/>
            <w:vAlign w:val="center"/>
          </w:tcPr>
          <w:p w14:paraId="457B0767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1BD7CD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3F49CE04" w14:textId="77777777" w:rsidTr="00CA697E">
        <w:trPr>
          <w:trHeight w:val="20"/>
        </w:trPr>
        <w:tc>
          <w:tcPr>
            <w:tcW w:w="804" w:type="pct"/>
            <w:vMerge/>
            <w:vAlign w:val="center"/>
          </w:tcPr>
          <w:p w14:paraId="02222FE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74939FDB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5E687B96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695A10F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03C07A9" w14:textId="77777777" w:rsidTr="00CA697E">
        <w:trPr>
          <w:trHeight w:val="344"/>
        </w:trPr>
        <w:tc>
          <w:tcPr>
            <w:tcW w:w="804" w:type="pct"/>
            <w:vMerge/>
            <w:vAlign w:val="center"/>
          </w:tcPr>
          <w:p w14:paraId="0D7133B7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AD9B92A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 </w:t>
            </w:r>
            <w:r w:rsidRPr="00CA697E">
              <w:rPr>
                <w:b/>
                <w:bCs/>
                <w:lang w:val="ru-RU"/>
              </w:rPr>
              <w:t>Практическое занятие 10.</w:t>
            </w:r>
            <w:r w:rsidRPr="00CA697E">
              <w:rPr>
                <w:bCs/>
                <w:lang w:val="ru-RU"/>
              </w:rPr>
              <w:t xml:space="preserve"> Анализ и оценка личных качеств предпринимателя</w:t>
            </w:r>
          </w:p>
        </w:tc>
        <w:tc>
          <w:tcPr>
            <w:tcW w:w="821" w:type="pct"/>
            <w:vAlign w:val="center"/>
          </w:tcPr>
          <w:p w14:paraId="1DA15741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t>2</w:t>
            </w:r>
          </w:p>
        </w:tc>
        <w:tc>
          <w:tcPr>
            <w:tcW w:w="589" w:type="pct"/>
            <w:vMerge/>
            <w:vAlign w:val="center"/>
          </w:tcPr>
          <w:p w14:paraId="519D07AB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C269D60" w14:textId="77777777" w:rsidTr="00CA697E">
        <w:trPr>
          <w:trHeight w:val="267"/>
        </w:trPr>
        <w:tc>
          <w:tcPr>
            <w:tcW w:w="804" w:type="pct"/>
            <w:vMerge/>
            <w:vAlign w:val="center"/>
          </w:tcPr>
          <w:p w14:paraId="69FE9E6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80EF416" w14:textId="77777777" w:rsidR="00CA697E" w:rsidRPr="00E77A60" w:rsidRDefault="00CA697E" w:rsidP="00CA697E">
            <w:pPr>
              <w:jc w:val="both"/>
              <w:rPr>
                <w:bCs/>
              </w:rPr>
            </w:pPr>
            <w:r w:rsidRPr="00E77A60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821" w:type="pct"/>
            <w:vAlign w:val="center"/>
          </w:tcPr>
          <w:p w14:paraId="20B6CBB5" w14:textId="77777777" w:rsidR="00CA697E" w:rsidRPr="00E77A60" w:rsidRDefault="00CA697E" w:rsidP="00CA697E">
            <w:pPr>
              <w:jc w:val="center"/>
              <w:rPr>
                <w:bCs/>
              </w:rPr>
            </w:pPr>
          </w:p>
        </w:tc>
        <w:tc>
          <w:tcPr>
            <w:tcW w:w="589" w:type="pct"/>
            <w:vMerge/>
            <w:vAlign w:val="center"/>
          </w:tcPr>
          <w:p w14:paraId="1FB19ED2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79D4BB5" w14:textId="77777777" w:rsidTr="00CA697E">
        <w:trPr>
          <w:trHeight w:val="20"/>
        </w:trPr>
        <w:tc>
          <w:tcPr>
            <w:tcW w:w="804" w:type="pct"/>
            <w:vMerge w:val="restart"/>
            <w:vAlign w:val="center"/>
          </w:tcPr>
          <w:p w14:paraId="707069D4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Тема 8.</w:t>
            </w:r>
          </w:p>
          <w:p w14:paraId="2398D0E5" w14:textId="77777777" w:rsidR="00CA697E" w:rsidRPr="00CA697E" w:rsidRDefault="00CA697E" w:rsidP="00CA697E">
            <w:pPr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Регистрация и прекращение </w:t>
            </w:r>
            <w:r w:rsidRPr="00CA697E">
              <w:rPr>
                <w:b/>
                <w:bCs/>
                <w:lang w:val="ru-RU"/>
              </w:rPr>
              <w:lastRenderedPageBreak/>
              <w:t>предпринимательской деятельности торговой организации</w:t>
            </w:r>
          </w:p>
        </w:tc>
        <w:tc>
          <w:tcPr>
            <w:tcW w:w="2785" w:type="pct"/>
          </w:tcPr>
          <w:p w14:paraId="3892A3CE" w14:textId="77777777" w:rsidR="00CA697E" w:rsidRPr="00E77A60" w:rsidRDefault="00CA697E" w:rsidP="00CA697E">
            <w:pPr>
              <w:jc w:val="both"/>
              <w:rPr>
                <w:b/>
                <w:color w:val="FF0000"/>
              </w:rPr>
            </w:pPr>
            <w:r w:rsidRPr="00E77A6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821" w:type="pct"/>
            <w:vAlign w:val="center"/>
          </w:tcPr>
          <w:p w14:paraId="6CA2DBAB" w14:textId="36EDB6FE" w:rsidR="00CA697E" w:rsidRPr="00E77A60" w:rsidRDefault="00EB1F00" w:rsidP="00CA69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CA697E" w:rsidRPr="00E77A60">
              <w:rPr>
                <w:b/>
                <w:bCs/>
              </w:rPr>
              <w:t>/2</w:t>
            </w:r>
          </w:p>
        </w:tc>
        <w:tc>
          <w:tcPr>
            <w:tcW w:w="589" w:type="pct"/>
            <w:vMerge w:val="restart"/>
            <w:vAlign w:val="center"/>
          </w:tcPr>
          <w:p w14:paraId="3ED2140D" w14:textId="77777777" w:rsidR="00CA697E" w:rsidRPr="00E77A60" w:rsidRDefault="00CA697E" w:rsidP="00CA697E">
            <w:r w:rsidRPr="00E77A60">
              <w:t>ОК 04, ОК 06,</w:t>
            </w:r>
          </w:p>
          <w:p w14:paraId="1C5803FA" w14:textId="77777777" w:rsidR="00CA697E" w:rsidRPr="00E77A60" w:rsidRDefault="00CA697E" w:rsidP="00CA697E">
            <w:pPr>
              <w:rPr>
                <w:b/>
                <w:bCs/>
              </w:rPr>
            </w:pPr>
            <w:r>
              <w:t>ПК 2.8н.</w:t>
            </w:r>
          </w:p>
        </w:tc>
      </w:tr>
      <w:tr w:rsidR="00CA697E" w:rsidRPr="00E77A60" w14:paraId="165FDC91" w14:textId="77777777" w:rsidTr="00CA697E">
        <w:trPr>
          <w:trHeight w:val="395"/>
        </w:trPr>
        <w:tc>
          <w:tcPr>
            <w:tcW w:w="804" w:type="pct"/>
            <w:vMerge/>
          </w:tcPr>
          <w:p w14:paraId="686E604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6D716C6C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Cs/>
                <w:lang w:val="ru-RU"/>
              </w:rPr>
              <w:t xml:space="preserve">1. Порядок государственной   регистрации предпринимательской  деятельности. Государственное регулирование в случае ликвидации, реорганизации, несостоятельности </w:t>
            </w:r>
            <w:r w:rsidRPr="00CA697E">
              <w:rPr>
                <w:bCs/>
                <w:lang w:val="ru-RU"/>
              </w:rPr>
              <w:lastRenderedPageBreak/>
              <w:t>(банкротства) организации торговли</w:t>
            </w:r>
          </w:p>
        </w:tc>
        <w:tc>
          <w:tcPr>
            <w:tcW w:w="821" w:type="pct"/>
            <w:vAlign w:val="center"/>
          </w:tcPr>
          <w:p w14:paraId="33594E24" w14:textId="77777777" w:rsidR="00CA697E" w:rsidRPr="00E77A60" w:rsidRDefault="00CA697E" w:rsidP="00CA697E">
            <w:pPr>
              <w:jc w:val="center"/>
              <w:rPr>
                <w:bCs/>
                <w:i/>
                <w:iCs/>
              </w:rPr>
            </w:pPr>
            <w:r w:rsidRPr="00E77A60">
              <w:rPr>
                <w:bCs/>
                <w:i/>
                <w:iCs/>
              </w:rPr>
              <w:lastRenderedPageBreak/>
              <w:t>2</w:t>
            </w:r>
          </w:p>
        </w:tc>
        <w:tc>
          <w:tcPr>
            <w:tcW w:w="589" w:type="pct"/>
            <w:vMerge/>
          </w:tcPr>
          <w:p w14:paraId="04178BE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2B7C70D0" w14:textId="77777777" w:rsidTr="00CA697E">
        <w:trPr>
          <w:trHeight w:val="20"/>
        </w:trPr>
        <w:tc>
          <w:tcPr>
            <w:tcW w:w="804" w:type="pct"/>
            <w:vMerge/>
          </w:tcPr>
          <w:p w14:paraId="769D5581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0CE623DD" w14:textId="77777777" w:rsidR="00CA697E" w:rsidRPr="00CA697E" w:rsidRDefault="00CA697E" w:rsidP="00CA697E">
            <w:pPr>
              <w:jc w:val="both"/>
              <w:rPr>
                <w:b/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821" w:type="pct"/>
            <w:vAlign w:val="center"/>
          </w:tcPr>
          <w:p w14:paraId="73FA7B45" w14:textId="77777777" w:rsidR="00CA697E" w:rsidRPr="00E77A60" w:rsidRDefault="00CA697E" w:rsidP="00CA697E">
            <w:pPr>
              <w:jc w:val="center"/>
              <w:rPr>
                <w:b/>
                <w:i/>
                <w:iCs/>
              </w:rPr>
            </w:pPr>
            <w:r w:rsidRPr="00E77A60">
              <w:rPr>
                <w:b/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6B5809C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1A99596E" w14:textId="77777777" w:rsidTr="00CA697E">
        <w:trPr>
          <w:trHeight w:val="20"/>
        </w:trPr>
        <w:tc>
          <w:tcPr>
            <w:tcW w:w="804" w:type="pct"/>
            <w:vMerge/>
          </w:tcPr>
          <w:p w14:paraId="60009ABA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123CB022" w14:textId="77777777" w:rsidR="00CA697E" w:rsidRPr="00CA697E" w:rsidRDefault="00CA697E" w:rsidP="00CA697E">
            <w:pPr>
              <w:jc w:val="both"/>
              <w:rPr>
                <w:bCs/>
                <w:lang w:val="ru-RU"/>
              </w:rPr>
            </w:pPr>
            <w:r w:rsidRPr="00CA697E">
              <w:rPr>
                <w:b/>
                <w:bCs/>
                <w:lang w:val="ru-RU"/>
              </w:rPr>
              <w:t xml:space="preserve">Практическое занятие 11. </w:t>
            </w:r>
            <w:r w:rsidRPr="00CA697E">
              <w:rPr>
                <w:bCs/>
                <w:lang w:val="ru-RU"/>
              </w:rPr>
              <w:t>Государственная регистрация ИП</w:t>
            </w:r>
            <w:r w:rsidRPr="00CA697E">
              <w:rPr>
                <w:b/>
                <w:bCs/>
                <w:lang w:val="ru-RU"/>
              </w:rPr>
              <w:t>.</w:t>
            </w:r>
            <w:r w:rsidRPr="00CA697E">
              <w:rPr>
                <w:bCs/>
                <w:lang w:val="ru-RU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14:paraId="3D3DC4AB" w14:textId="77777777" w:rsidR="00CA697E" w:rsidRPr="00E77A60" w:rsidRDefault="00CA697E" w:rsidP="00CA697E">
            <w:pPr>
              <w:jc w:val="center"/>
              <w:rPr>
                <w:i/>
                <w:iCs/>
              </w:rPr>
            </w:pPr>
            <w:r w:rsidRPr="00E77A60">
              <w:rPr>
                <w:i/>
                <w:iCs/>
              </w:rPr>
              <w:t>2</w:t>
            </w:r>
          </w:p>
        </w:tc>
        <w:tc>
          <w:tcPr>
            <w:tcW w:w="589" w:type="pct"/>
            <w:vMerge/>
          </w:tcPr>
          <w:p w14:paraId="05AEB66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6430B6B9" w14:textId="77777777" w:rsidTr="00CA697E">
        <w:trPr>
          <w:trHeight w:val="20"/>
        </w:trPr>
        <w:tc>
          <w:tcPr>
            <w:tcW w:w="804" w:type="pct"/>
            <w:vMerge/>
          </w:tcPr>
          <w:p w14:paraId="08087EAC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  <w:tc>
          <w:tcPr>
            <w:tcW w:w="2785" w:type="pct"/>
          </w:tcPr>
          <w:p w14:paraId="48F0385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21" w:type="pct"/>
            <w:vAlign w:val="center"/>
          </w:tcPr>
          <w:p w14:paraId="42AD5F3B" w14:textId="77777777" w:rsidR="00CA697E" w:rsidRPr="00E77A60" w:rsidRDefault="00CA697E" w:rsidP="00CA697E">
            <w:pPr>
              <w:jc w:val="both"/>
              <w:rPr>
                <w:b/>
                <w:bCs/>
              </w:rPr>
            </w:pPr>
            <w:r w:rsidRPr="00E77A60">
              <w:rPr>
                <w:b/>
                <w:bCs/>
                <w:i/>
              </w:rPr>
              <w:t>-</w:t>
            </w:r>
          </w:p>
        </w:tc>
        <w:tc>
          <w:tcPr>
            <w:tcW w:w="589" w:type="pct"/>
            <w:vMerge/>
          </w:tcPr>
          <w:p w14:paraId="102B322E" w14:textId="77777777" w:rsidR="00CA697E" w:rsidRPr="00E77A60" w:rsidRDefault="00CA697E" w:rsidP="00CA697E">
            <w:pPr>
              <w:rPr>
                <w:b/>
                <w:bCs/>
              </w:rPr>
            </w:pPr>
          </w:p>
        </w:tc>
      </w:tr>
      <w:tr w:rsidR="00CA697E" w:rsidRPr="00E77A60" w14:paraId="7223706D" w14:textId="77777777" w:rsidTr="00CA697E">
        <w:trPr>
          <w:trHeight w:val="20"/>
        </w:trPr>
        <w:tc>
          <w:tcPr>
            <w:tcW w:w="3590" w:type="pct"/>
            <w:gridSpan w:val="2"/>
          </w:tcPr>
          <w:p w14:paraId="3BDEB0E6" w14:textId="77777777" w:rsidR="00CA697E" w:rsidRPr="00E77A60" w:rsidRDefault="00CA697E" w:rsidP="00CA697E">
            <w:pPr>
              <w:suppressAutoHyphens/>
              <w:rPr>
                <w:b/>
              </w:rPr>
            </w:pPr>
            <w:r w:rsidRPr="00E77A60">
              <w:rPr>
                <w:b/>
              </w:rPr>
              <w:t>Промежуточная аттестация</w:t>
            </w:r>
          </w:p>
        </w:tc>
        <w:tc>
          <w:tcPr>
            <w:tcW w:w="821" w:type="pct"/>
            <w:vAlign w:val="center"/>
          </w:tcPr>
          <w:p w14:paraId="69352B4A" w14:textId="29864DC3" w:rsidR="00CA697E" w:rsidRPr="00EB1F00" w:rsidRDefault="0062222A" w:rsidP="00CA697E">
            <w:pPr>
              <w:jc w:val="center"/>
              <w:rPr>
                <w:b/>
                <w:lang w:val="ru-RU"/>
              </w:rPr>
            </w:pPr>
            <w:r w:rsidRPr="00EB1F00">
              <w:rPr>
                <w:b/>
                <w:lang w:val="ru-RU"/>
              </w:rPr>
              <w:t>3</w:t>
            </w:r>
          </w:p>
        </w:tc>
        <w:tc>
          <w:tcPr>
            <w:tcW w:w="589" w:type="pct"/>
          </w:tcPr>
          <w:p w14:paraId="37CA9784" w14:textId="77777777" w:rsidR="00CA697E" w:rsidRPr="00E77A60" w:rsidRDefault="00CA697E" w:rsidP="00CA697E">
            <w:pPr>
              <w:rPr>
                <w:b/>
                <w:i/>
              </w:rPr>
            </w:pPr>
          </w:p>
        </w:tc>
      </w:tr>
      <w:tr w:rsidR="00CA697E" w:rsidRPr="00E77A60" w14:paraId="45FE776F" w14:textId="77777777" w:rsidTr="00CA697E">
        <w:trPr>
          <w:trHeight w:val="20"/>
        </w:trPr>
        <w:tc>
          <w:tcPr>
            <w:tcW w:w="3590" w:type="pct"/>
            <w:gridSpan w:val="2"/>
          </w:tcPr>
          <w:p w14:paraId="549CFEC1" w14:textId="77777777" w:rsidR="00CA697E" w:rsidRPr="00E77A60" w:rsidRDefault="00CA697E" w:rsidP="00CA697E">
            <w:pPr>
              <w:rPr>
                <w:b/>
                <w:bCs/>
              </w:rPr>
            </w:pPr>
            <w:r w:rsidRPr="00E77A60">
              <w:rPr>
                <w:b/>
                <w:bCs/>
              </w:rPr>
              <w:t>Всего:</w:t>
            </w:r>
          </w:p>
        </w:tc>
        <w:tc>
          <w:tcPr>
            <w:tcW w:w="821" w:type="pct"/>
            <w:vAlign w:val="center"/>
          </w:tcPr>
          <w:p w14:paraId="25E62761" w14:textId="4C40173D" w:rsidR="00CA697E" w:rsidRPr="00EB1F00" w:rsidRDefault="0062222A" w:rsidP="00CA697E">
            <w:pPr>
              <w:jc w:val="center"/>
              <w:rPr>
                <w:b/>
                <w:bCs/>
                <w:lang w:val="ru-RU"/>
              </w:rPr>
            </w:pPr>
            <w:r w:rsidRPr="00EB1F00">
              <w:rPr>
                <w:b/>
                <w:bCs/>
                <w:lang w:val="ru-RU"/>
              </w:rPr>
              <w:t>79</w:t>
            </w:r>
          </w:p>
        </w:tc>
        <w:tc>
          <w:tcPr>
            <w:tcW w:w="589" w:type="pct"/>
          </w:tcPr>
          <w:p w14:paraId="098171FC" w14:textId="77777777" w:rsidR="00CA697E" w:rsidRPr="00E77A60" w:rsidRDefault="00CA697E" w:rsidP="00CA697E">
            <w:pPr>
              <w:rPr>
                <w:b/>
                <w:bCs/>
                <w:i/>
              </w:rPr>
            </w:pPr>
          </w:p>
        </w:tc>
      </w:tr>
    </w:tbl>
    <w:p w14:paraId="2C0D54C4" w14:textId="77777777" w:rsidR="006751D6" w:rsidRPr="0037651E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highlight w:val="yellow"/>
          <w:lang w:val="ru-RU"/>
        </w:rPr>
      </w:pPr>
    </w:p>
    <w:p w14:paraId="1679BBFF" w14:textId="77777777" w:rsidR="006751D6" w:rsidRPr="0037651E" w:rsidRDefault="006751D6" w:rsidP="006751D6">
      <w:pPr>
        <w:spacing w:line="256" w:lineRule="auto"/>
        <w:rPr>
          <w:rFonts w:eastAsia="Calibri"/>
          <w:i/>
          <w:sz w:val="22"/>
          <w:szCs w:val="22"/>
          <w:highlight w:val="yellow"/>
          <w:lang w:val="ru-RU"/>
        </w:rPr>
        <w:sectPr w:rsidR="006751D6" w:rsidRPr="0037651E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82321FB" w14:textId="77777777" w:rsidR="006751D6" w:rsidRPr="00F30F97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  <w:r w:rsidRPr="00F30F97">
        <w:rPr>
          <w:rFonts w:eastAsia="Calibri"/>
          <w:b/>
          <w:bCs/>
          <w:sz w:val="22"/>
          <w:szCs w:val="22"/>
          <w:lang w:val="ru-RU"/>
        </w:rPr>
        <w:lastRenderedPageBreak/>
        <w:t>3. УСЛОВИЯ РЕАЛИЗАЦИИ УЧЕБНОЙ ДИСЦИПЛИНЫ</w:t>
      </w:r>
    </w:p>
    <w:p w14:paraId="09624408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F30F97">
        <w:rPr>
          <w:rFonts w:eastAsia="Calibri"/>
          <w:b/>
          <w:sz w:val="24"/>
          <w:szCs w:val="24"/>
          <w:lang w:val="ru-RU"/>
        </w:rPr>
        <w:t>УЧЕБНОЙ ДИСЦИПЛИНЫ</w:t>
      </w:r>
    </w:p>
    <w:p w14:paraId="2C7C224C" w14:textId="77777777" w:rsidR="00F30F97" w:rsidRPr="00F30F97" w:rsidRDefault="00F30F97" w:rsidP="006751D6">
      <w:pPr>
        <w:spacing w:line="256" w:lineRule="auto"/>
        <w:jc w:val="center"/>
        <w:rPr>
          <w:rFonts w:eastAsia="Calibri"/>
          <w:b/>
          <w:sz w:val="24"/>
          <w:szCs w:val="24"/>
          <w:lang w:val="ru-RU"/>
        </w:rPr>
      </w:pPr>
    </w:p>
    <w:p w14:paraId="3A3D0538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51FE12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Кабинет</w:t>
      </w:r>
      <w:r w:rsidRPr="00CA697E">
        <w:rPr>
          <w:bCs/>
          <w:i/>
          <w:sz w:val="24"/>
          <w:szCs w:val="24"/>
          <w:lang w:val="ru-RU"/>
        </w:rPr>
        <w:t xml:space="preserve"> «</w:t>
      </w:r>
      <w:r w:rsidRPr="00CA697E">
        <w:rPr>
          <w:bCs/>
          <w:sz w:val="24"/>
          <w:szCs w:val="24"/>
          <w:lang w:val="ru-RU"/>
        </w:rPr>
        <w:t>О</w:t>
      </w:r>
      <w:r w:rsidRPr="00CA697E">
        <w:rPr>
          <w:rFonts w:eastAsia="Calibri"/>
          <w:sz w:val="24"/>
          <w:szCs w:val="24"/>
          <w:lang w:val="ru-RU"/>
        </w:rPr>
        <w:t>сновы финансовой грамотности, экономика и анализ финансово-хозяйственной деятельности торговой организации</w:t>
      </w:r>
      <w:r w:rsidRPr="00CA697E">
        <w:rPr>
          <w:bCs/>
          <w:i/>
          <w:sz w:val="24"/>
          <w:szCs w:val="24"/>
          <w:lang w:val="ru-RU"/>
        </w:rPr>
        <w:t>»</w:t>
      </w:r>
      <w:r w:rsidRPr="00CA697E">
        <w:rPr>
          <w:sz w:val="24"/>
          <w:szCs w:val="24"/>
          <w:lang w:val="ru-RU"/>
        </w:rPr>
        <w:t>,</w:t>
      </w:r>
      <w:r w:rsidRPr="00CA697E">
        <w:rPr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оснащенный в соответствии с п. 6.1.2.1 примерной образовательной программы по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1B23498A" w14:textId="77777777" w:rsidR="00CA697E" w:rsidRPr="00CA697E" w:rsidRDefault="00CA697E" w:rsidP="00CA697E">
      <w:pPr>
        <w:suppressAutoHyphens/>
        <w:ind w:firstLine="709"/>
        <w:jc w:val="both"/>
        <w:rPr>
          <w:bCs/>
          <w:i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 xml:space="preserve">Лаборатория </w:t>
      </w:r>
      <w:r w:rsidRPr="00CA697E">
        <w:rPr>
          <w:bCs/>
          <w:iCs/>
          <w:sz w:val="24"/>
          <w:szCs w:val="24"/>
          <w:lang w:val="ru-RU"/>
        </w:rPr>
        <w:t>«Предпринимательства и интернет – маркетинга»,</w:t>
      </w:r>
      <w:r w:rsidRPr="00CA697E">
        <w:rPr>
          <w:bCs/>
          <w:i/>
          <w:sz w:val="24"/>
          <w:szCs w:val="24"/>
          <w:lang w:val="ru-RU"/>
        </w:rPr>
        <w:t xml:space="preserve"> </w:t>
      </w:r>
      <w:r w:rsidRPr="00CA697E">
        <w:rPr>
          <w:bCs/>
          <w:sz w:val="24"/>
          <w:szCs w:val="24"/>
          <w:lang w:val="ru-RU"/>
        </w:rPr>
        <w:t xml:space="preserve">оснащенная необходимым для реализации программы учебной дисциплины оборудованием, приведенным в п. 6.1.2.3 примерной образовательной программы по данной </w:t>
      </w:r>
      <w:r w:rsidRPr="00CA697E">
        <w:rPr>
          <w:bCs/>
          <w:iCs/>
          <w:sz w:val="24"/>
          <w:szCs w:val="24"/>
          <w:lang w:val="ru-RU"/>
        </w:rPr>
        <w:t>специальности.</w:t>
      </w:r>
    </w:p>
    <w:p w14:paraId="33C9068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</w:p>
    <w:p w14:paraId="420C4940" w14:textId="77777777" w:rsidR="00CA697E" w:rsidRPr="00CA697E" w:rsidRDefault="00CA697E" w:rsidP="00CA697E">
      <w:pPr>
        <w:suppressAutoHyphens/>
        <w:ind w:firstLine="709"/>
        <w:jc w:val="both"/>
        <w:rPr>
          <w:b/>
          <w:bCs/>
          <w:sz w:val="24"/>
          <w:szCs w:val="24"/>
          <w:lang w:val="ru-RU"/>
        </w:rPr>
      </w:pPr>
      <w:r w:rsidRPr="00CA697E">
        <w:rPr>
          <w:b/>
          <w:bCs/>
          <w:sz w:val="24"/>
          <w:szCs w:val="24"/>
          <w:lang w:val="ru-RU"/>
        </w:rPr>
        <w:t>3.2. Информационное обеспечение реализации программы</w:t>
      </w:r>
    </w:p>
    <w:p w14:paraId="6C62FEC7" w14:textId="77777777" w:rsidR="00CA697E" w:rsidRPr="00CA697E" w:rsidRDefault="00CA697E" w:rsidP="00CA697E">
      <w:pPr>
        <w:suppressAutoHyphens/>
        <w:ind w:firstLine="709"/>
        <w:jc w:val="both"/>
        <w:rPr>
          <w:bCs/>
          <w:sz w:val="24"/>
          <w:szCs w:val="24"/>
          <w:lang w:val="ru-RU"/>
        </w:rPr>
      </w:pPr>
      <w:r w:rsidRPr="00CA697E">
        <w:rPr>
          <w:bCs/>
          <w:sz w:val="24"/>
          <w:szCs w:val="24"/>
          <w:lang w:val="ru-RU"/>
        </w:rPr>
        <w:t>Для реализации программы библиотечный фонд образовательной организации должен иметь п</w:t>
      </w:r>
      <w:r w:rsidRPr="00CA697E">
        <w:rPr>
          <w:sz w:val="24"/>
          <w:szCs w:val="24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A697E">
        <w:rPr>
          <w:bCs/>
          <w:sz w:val="24"/>
          <w:szCs w:val="24"/>
          <w:lang w:val="ru-RU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</w:t>
      </w:r>
      <w:r w:rsidRPr="00CA697E">
        <w:rPr>
          <w:bCs/>
          <w:sz w:val="24"/>
          <w:szCs w:val="24"/>
          <w:lang w:val="ru-RU"/>
        </w:rPr>
        <w:br/>
        <w:t>в качестве основного, при этом список может быть дополнен новыми изданиями.</w:t>
      </w:r>
    </w:p>
    <w:p w14:paraId="2CD51307" w14:textId="77777777" w:rsidR="00CA697E" w:rsidRPr="00CA697E" w:rsidRDefault="00CA697E" w:rsidP="00CA697E">
      <w:pPr>
        <w:suppressAutoHyphens/>
        <w:ind w:firstLine="709"/>
        <w:jc w:val="both"/>
        <w:rPr>
          <w:sz w:val="24"/>
          <w:szCs w:val="24"/>
          <w:lang w:val="ru-RU"/>
        </w:rPr>
      </w:pPr>
    </w:p>
    <w:p w14:paraId="0547BB67" w14:textId="77777777" w:rsidR="00CA697E" w:rsidRPr="00E77A60" w:rsidRDefault="00CA697E" w:rsidP="00CA697E">
      <w:pPr>
        <w:suppressAutoHyphens/>
        <w:ind w:firstLine="709"/>
        <w:jc w:val="both"/>
        <w:rPr>
          <w:b/>
          <w:sz w:val="24"/>
          <w:szCs w:val="24"/>
        </w:rPr>
      </w:pPr>
      <w:r w:rsidRPr="00E77A60">
        <w:rPr>
          <w:b/>
          <w:sz w:val="24"/>
          <w:szCs w:val="24"/>
        </w:rPr>
        <w:t>3.2.1. Основные печатные и электронные издания</w:t>
      </w:r>
    </w:p>
    <w:p w14:paraId="2BED195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Голубева, Т. М. Основы предпринимательской деятельности: учебное пособие / Т.М. Голубева. — 2-е изд., перераб. и доп. — Москва: ФОРУМ: ИНФРА-М, 2022. — 256 с. — (Профессиональное образование). -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978-5-91134-857-1. - Текст: электронный. -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r w:rsidRPr="00E77A60">
        <w:rPr>
          <w:sz w:val="24"/>
          <w:szCs w:val="24"/>
          <w:shd w:val="clear" w:color="auto" w:fill="FFFFFF"/>
        </w:rPr>
        <w:t>znanium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catalog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product</w:t>
      </w:r>
      <w:r w:rsidRPr="00CA697E">
        <w:rPr>
          <w:sz w:val="24"/>
          <w:szCs w:val="24"/>
          <w:shd w:val="clear" w:color="auto" w:fill="FFFFFF"/>
          <w:lang w:val="ru-RU"/>
        </w:rPr>
        <w:t xml:space="preserve">/1780132 (дата обращения: 18.06.2022). </w:t>
      </w:r>
    </w:p>
    <w:p w14:paraId="41F0E30F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r w:rsidRPr="00CA697E">
        <w:rPr>
          <w:iCs/>
          <w:sz w:val="24"/>
          <w:szCs w:val="24"/>
          <w:lang w:val="ru-RU"/>
        </w:rPr>
        <w:t xml:space="preserve">Косиненко, Н. С. Информационные технологии в профессиональной деятельности: учебное пособие для СПО / Н. С. Косиненко, И. Г. Фризен. — 2-е изд. — Саратов: Профобразование, Ай Пи Эр Медиа, 2018. — 308 </w:t>
      </w:r>
      <w:r w:rsidRPr="00E77A60">
        <w:rPr>
          <w:iCs/>
          <w:sz w:val="24"/>
          <w:szCs w:val="24"/>
        </w:rPr>
        <w:t>c</w:t>
      </w:r>
      <w:r w:rsidRPr="00CA697E">
        <w:rPr>
          <w:iCs/>
          <w:sz w:val="24"/>
          <w:szCs w:val="24"/>
          <w:lang w:val="ru-RU"/>
        </w:rPr>
        <w:t xml:space="preserve">. — </w:t>
      </w:r>
      <w:r w:rsidRPr="00E77A60">
        <w:rPr>
          <w:iCs/>
          <w:sz w:val="24"/>
          <w:szCs w:val="24"/>
        </w:rPr>
        <w:t>ISBN</w:t>
      </w:r>
      <w:r w:rsidRPr="00CA697E">
        <w:rPr>
          <w:iCs/>
          <w:sz w:val="24"/>
          <w:szCs w:val="24"/>
          <w:lang w:val="ru-RU"/>
        </w:rPr>
        <w:t xml:space="preserve"> 978-5-4486-0378-5, 978-5-4488-0193-8. — Текст: электронный // Электронный ресурс цифровой образовательной среды СПО </w:t>
      </w:r>
      <w:r w:rsidRPr="00E77A60">
        <w:rPr>
          <w:iCs/>
          <w:sz w:val="24"/>
          <w:szCs w:val="24"/>
        </w:rPr>
        <w:t>PROF</w:t>
      </w:r>
      <w:r w:rsidRPr="00CA697E">
        <w:rPr>
          <w:iCs/>
          <w:sz w:val="24"/>
          <w:szCs w:val="24"/>
          <w:lang w:val="ru-RU"/>
        </w:rPr>
        <w:t xml:space="preserve">образование : [сайт]. — </w:t>
      </w:r>
      <w:r w:rsidRPr="00E77A60">
        <w:rPr>
          <w:iCs/>
          <w:sz w:val="24"/>
          <w:szCs w:val="24"/>
        </w:rPr>
        <w:t>URL</w:t>
      </w:r>
      <w:r w:rsidRPr="00CA697E">
        <w:rPr>
          <w:iCs/>
          <w:sz w:val="24"/>
          <w:szCs w:val="24"/>
          <w:lang w:val="ru-RU"/>
        </w:rPr>
        <w:t xml:space="preserve">: </w:t>
      </w:r>
      <w:r w:rsidRPr="00E77A60">
        <w:rPr>
          <w:iCs/>
          <w:sz w:val="24"/>
          <w:szCs w:val="24"/>
        </w:rPr>
        <w:t>https</w:t>
      </w:r>
      <w:r w:rsidRPr="00CA697E">
        <w:rPr>
          <w:iCs/>
          <w:sz w:val="24"/>
          <w:szCs w:val="24"/>
          <w:lang w:val="ru-RU"/>
        </w:rPr>
        <w:t>://</w:t>
      </w:r>
      <w:r w:rsidRPr="00E77A60">
        <w:rPr>
          <w:iCs/>
          <w:sz w:val="24"/>
          <w:szCs w:val="24"/>
        </w:rPr>
        <w:t>profspo</w:t>
      </w:r>
      <w:r w:rsidRPr="00CA697E">
        <w:rPr>
          <w:iCs/>
          <w:sz w:val="24"/>
          <w:szCs w:val="24"/>
          <w:lang w:val="ru-RU"/>
        </w:rPr>
        <w:t>.</w:t>
      </w:r>
      <w:r w:rsidRPr="00E77A60">
        <w:rPr>
          <w:iCs/>
          <w:sz w:val="24"/>
          <w:szCs w:val="24"/>
        </w:rPr>
        <w:t>ru</w:t>
      </w:r>
      <w:r w:rsidRPr="00CA697E">
        <w:rPr>
          <w:iCs/>
          <w:sz w:val="24"/>
          <w:szCs w:val="24"/>
          <w:lang w:val="ru-RU"/>
        </w:rPr>
        <w:t>/</w:t>
      </w:r>
      <w:r w:rsidRPr="00E77A60">
        <w:rPr>
          <w:iCs/>
          <w:sz w:val="24"/>
          <w:szCs w:val="24"/>
        </w:rPr>
        <w:t>books</w:t>
      </w:r>
      <w:r w:rsidRPr="00CA697E">
        <w:rPr>
          <w:iCs/>
          <w:sz w:val="24"/>
          <w:szCs w:val="24"/>
          <w:lang w:val="ru-RU"/>
        </w:rPr>
        <w:t xml:space="preserve">/76992 </w:t>
      </w:r>
    </w:p>
    <w:p w14:paraId="51439DD9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Кузьмина,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учебное пособие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Кузьмина.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4-е изд., перераб.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455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978-5-534-14369-0. — Текст: электронный // Образовательная платформа Юрайт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2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E77A60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E77A60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E77A60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/491909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2A0B8126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CA697E">
        <w:rPr>
          <w:sz w:val="24"/>
          <w:szCs w:val="24"/>
          <w:shd w:val="clear" w:color="auto" w:fill="FFFFFF"/>
          <w:lang w:val="ru-RU"/>
        </w:rPr>
        <w:t xml:space="preserve">Лапина, Е. Н. Основы предпринимательской деятельности: учебное пособие для спо / Е. Н. Лапина, Е. А. Остапенко, М. Н. Татаринова. — Санкт-Петербург: Лань, 2022. — 248 с. — </w:t>
      </w:r>
      <w:r w:rsidRPr="00E77A60">
        <w:rPr>
          <w:sz w:val="24"/>
          <w:szCs w:val="24"/>
          <w:shd w:val="clear" w:color="auto" w:fill="FFFFFF"/>
        </w:rPr>
        <w:t>ISBN</w:t>
      </w:r>
      <w:r w:rsidRPr="00CA697E">
        <w:rPr>
          <w:sz w:val="24"/>
          <w:szCs w:val="24"/>
          <w:shd w:val="clear" w:color="auto" w:fill="FFFFFF"/>
          <w:lang w:val="ru-RU"/>
        </w:rPr>
        <w:t xml:space="preserve"> 978-5-8114-9064-6.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Текст: электронный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// Лань: электронно-библиотечная система.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 xml:space="preserve">: </w:t>
      </w:r>
      <w:r w:rsidRPr="00E77A60">
        <w:rPr>
          <w:sz w:val="24"/>
          <w:szCs w:val="24"/>
          <w:shd w:val="clear" w:color="auto" w:fill="FFFFFF"/>
        </w:rPr>
        <w:t>https</w:t>
      </w:r>
      <w:r w:rsidRPr="00CA697E">
        <w:rPr>
          <w:sz w:val="24"/>
          <w:szCs w:val="24"/>
          <w:shd w:val="clear" w:color="auto" w:fill="FFFFFF"/>
          <w:lang w:val="ru-RU"/>
        </w:rPr>
        <w:t>://</w:t>
      </w:r>
      <w:r w:rsidRPr="00E77A60">
        <w:rPr>
          <w:sz w:val="24"/>
          <w:szCs w:val="24"/>
          <w:shd w:val="clear" w:color="auto" w:fill="FFFFFF"/>
        </w:rPr>
        <w:t>e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lanbook</w:t>
      </w:r>
      <w:r w:rsidRPr="00CA697E">
        <w:rPr>
          <w:sz w:val="24"/>
          <w:szCs w:val="24"/>
          <w:shd w:val="clear" w:color="auto" w:fill="FFFFFF"/>
          <w:lang w:val="ru-RU"/>
        </w:rPr>
        <w:t>.</w:t>
      </w:r>
      <w:r w:rsidRPr="00E77A60">
        <w:rPr>
          <w:sz w:val="24"/>
          <w:szCs w:val="24"/>
          <w:shd w:val="clear" w:color="auto" w:fill="FFFFFF"/>
        </w:rPr>
        <w:t>com</w:t>
      </w:r>
      <w:r w:rsidRPr="00CA697E">
        <w:rPr>
          <w:sz w:val="24"/>
          <w:szCs w:val="24"/>
          <w:shd w:val="clear" w:color="auto" w:fill="FFFFFF"/>
          <w:lang w:val="ru-RU"/>
        </w:rPr>
        <w:t>/</w:t>
      </w:r>
      <w:r w:rsidRPr="00E77A60">
        <w:rPr>
          <w:sz w:val="24"/>
          <w:szCs w:val="24"/>
          <w:shd w:val="clear" w:color="auto" w:fill="FFFFFF"/>
        </w:rPr>
        <w:t>book</w:t>
      </w:r>
      <w:r w:rsidRPr="00CA697E">
        <w:rPr>
          <w:sz w:val="24"/>
          <w:szCs w:val="24"/>
          <w:shd w:val="clear" w:color="auto" w:fill="FFFFFF"/>
          <w:lang w:val="ru-RU"/>
        </w:rPr>
        <w:t xml:space="preserve">/221180 (дата обращения: 18.06.2022). </w:t>
      </w:r>
    </w:p>
    <w:p w14:paraId="16665730" w14:textId="77777777" w:rsidR="00CA697E" w:rsidRPr="00CA697E" w:rsidRDefault="00CA697E" w:rsidP="00F30F97">
      <w:pPr>
        <w:numPr>
          <w:ilvl w:val="0"/>
          <w:numId w:val="30"/>
        </w:numPr>
        <w:tabs>
          <w:tab w:val="left" w:pos="851"/>
        </w:tabs>
        <w:spacing w:line="276" w:lineRule="auto"/>
        <w:ind w:left="0" w:firstLine="567"/>
        <w:jc w:val="both"/>
        <w:rPr>
          <w:iCs/>
          <w:sz w:val="24"/>
          <w:szCs w:val="24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t>Морозов, Г.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Б.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Предпринимательская деятельность: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Г.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Б.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Морозов.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4-е изд., перераб. и доп.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457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978-5-534-13977-8. — Текст: электронный // Образовательная платформа Юрайт [сайт]. — </w:t>
      </w:r>
      <w:r w:rsidRPr="00E77A60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E77A60">
        <w:rPr>
          <w:sz w:val="24"/>
          <w:szCs w:val="24"/>
          <w:shd w:val="clear" w:color="auto" w:fill="FFFFFF"/>
        </w:rPr>
        <w:t> </w:t>
      </w:r>
      <w:hyperlink r:id="rId13" w:tgtFrame="_blank" w:history="1">
        <w:r w:rsidRPr="00E77A60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E77A60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E77A60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E77A60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/492915</w:t>
        </w:r>
      </w:hyperlink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B884B84" w14:textId="77777777" w:rsid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4"/>
          <w:szCs w:val="24"/>
          <w:lang w:val="ru-RU"/>
        </w:rPr>
      </w:pPr>
      <w:r w:rsidRPr="00CA697E">
        <w:rPr>
          <w:iCs/>
          <w:sz w:val="24"/>
          <w:szCs w:val="24"/>
          <w:shd w:val="clear" w:color="auto" w:fill="FFFFFF"/>
          <w:lang w:val="ru-RU"/>
        </w:rPr>
        <w:lastRenderedPageBreak/>
        <w:t>Чеберко, Е.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CA697E">
        <w:rPr>
          <w:iCs/>
          <w:sz w:val="24"/>
          <w:szCs w:val="24"/>
          <w:shd w:val="clear" w:color="auto" w:fill="FFFFFF"/>
          <w:lang w:val="ru-RU"/>
        </w:rPr>
        <w:t>Ф.</w:t>
      </w:r>
      <w:r w:rsidRPr="00E77A60">
        <w:rPr>
          <w:iCs/>
          <w:sz w:val="24"/>
          <w:szCs w:val="24"/>
          <w:shd w:val="clear" w:color="auto" w:fill="FFFFFF"/>
        </w:rPr>
        <w:t> 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Основы предпринимательской деятельности. История предпринимательства: учебник и практикум для среднего профессионального образования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/ Е.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Ф.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Чеберко.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Москва: Издательство Юрайт, 2022.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420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с.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7A60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— </w:t>
      </w:r>
      <w:r w:rsidRPr="00E77A60">
        <w:rPr>
          <w:sz w:val="24"/>
          <w:szCs w:val="24"/>
          <w:shd w:val="clear" w:color="auto" w:fill="FFFFFF"/>
        </w:rPr>
        <w:t>ISBN </w:t>
      </w:r>
      <w:r w:rsidRPr="00CA697E">
        <w:rPr>
          <w:sz w:val="24"/>
          <w:szCs w:val="24"/>
          <w:shd w:val="clear" w:color="auto" w:fill="FFFFFF"/>
          <w:lang w:val="ru-RU"/>
        </w:rPr>
        <w:t xml:space="preserve">978-5-534-10275-8. — Текст: электронный // Образовательная платформа Юрайт [сайт]. — </w:t>
      </w:r>
      <w:r w:rsidRPr="00510FBD">
        <w:rPr>
          <w:sz w:val="24"/>
          <w:szCs w:val="24"/>
          <w:shd w:val="clear" w:color="auto" w:fill="FFFFFF"/>
        </w:rPr>
        <w:t>URL</w:t>
      </w:r>
      <w:r w:rsidRPr="00CA697E">
        <w:rPr>
          <w:sz w:val="24"/>
          <w:szCs w:val="24"/>
          <w:shd w:val="clear" w:color="auto" w:fill="FFFFFF"/>
          <w:lang w:val="ru-RU"/>
        </w:rPr>
        <w:t>:</w:t>
      </w:r>
      <w:r w:rsidRPr="00510FBD">
        <w:rPr>
          <w:sz w:val="24"/>
          <w:szCs w:val="24"/>
          <w:shd w:val="clear" w:color="auto" w:fill="FFFFFF"/>
        </w:rPr>
        <w:t> </w:t>
      </w:r>
      <w:hyperlink r:id="rId14" w:tgtFrame="_blank" w:history="1">
        <w:r w:rsidRPr="00510FBD">
          <w:rPr>
            <w:sz w:val="24"/>
            <w:szCs w:val="24"/>
            <w:shd w:val="clear" w:color="auto" w:fill="FFFFFF"/>
          </w:rPr>
          <w:t>https</w:t>
        </w:r>
        <w:r w:rsidRPr="00CA697E">
          <w:rPr>
            <w:sz w:val="24"/>
            <w:szCs w:val="24"/>
            <w:shd w:val="clear" w:color="auto" w:fill="FFFFFF"/>
            <w:lang w:val="ru-RU"/>
          </w:rPr>
          <w:t>://</w:t>
        </w:r>
        <w:r w:rsidRPr="00510FBD">
          <w:rPr>
            <w:sz w:val="24"/>
            <w:szCs w:val="24"/>
            <w:shd w:val="clear" w:color="auto" w:fill="FFFFFF"/>
          </w:rPr>
          <w:t>urait</w:t>
        </w:r>
        <w:r w:rsidRPr="00CA697E">
          <w:rPr>
            <w:sz w:val="24"/>
            <w:szCs w:val="24"/>
            <w:shd w:val="clear" w:color="auto" w:fill="FFFFFF"/>
            <w:lang w:val="ru-RU"/>
          </w:rPr>
          <w:t>.</w:t>
        </w:r>
        <w:r w:rsidRPr="00510FBD">
          <w:rPr>
            <w:sz w:val="24"/>
            <w:szCs w:val="24"/>
            <w:shd w:val="clear" w:color="auto" w:fill="FFFFFF"/>
          </w:rPr>
          <w:t>ru</w:t>
        </w:r>
        <w:r w:rsidRPr="00CA697E">
          <w:rPr>
            <w:sz w:val="24"/>
            <w:szCs w:val="24"/>
            <w:shd w:val="clear" w:color="auto" w:fill="FFFFFF"/>
            <w:lang w:val="ru-RU"/>
          </w:rPr>
          <w:t>/</w:t>
        </w:r>
        <w:r w:rsidRPr="00510FBD">
          <w:rPr>
            <w:sz w:val="24"/>
            <w:szCs w:val="24"/>
            <w:shd w:val="clear" w:color="auto" w:fill="FFFFFF"/>
          </w:rPr>
          <w:t>bcode</w:t>
        </w:r>
        <w:r w:rsidRPr="00CA697E">
          <w:rPr>
            <w:sz w:val="24"/>
            <w:szCs w:val="24"/>
            <w:shd w:val="clear" w:color="auto" w:fill="FFFFFF"/>
            <w:lang w:val="ru-RU"/>
          </w:rPr>
          <w:t>/495196</w:t>
        </w:r>
      </w:hyperlink>
      <w:r w:rsidRPr="00510FBD">
        <w:rPr>
          <w:sz w:val="24"/>
          <w:szCs w:val="24"/>
          <w:shd w:val="clear" w:color="auto" w:fill="FFFFFF"/>
        </w:rPr>
        <w:t> </w:t>
      </w:r>
      <w:r w:rsidRPr="00CA697E">
        <w:rPr>
          <w:sz w:val="24"/>
          <w:szCs w:val="24"/>
          <w:shd w:val="clear" w:color="auto" w:fill="FFFFFF"/>
          <w:lang w:val="ru-RU"/>
        </w:rPr>
        <w:t>(дата обращения: 18.06.2022).</w:t>
      </w:r>
    </w:p>
    <w:p w14:paraId="43782F94" w14:textId="2067C055" w:rsidR="00CA697E" w:rsidRPr="00F30F97" w:rsidRDefault="00F30F97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Style w:val="a3"/>
          <w:color w:val="auto"/>
          <w:sz w:val="24"/>
          <w:szCs w:val="24"/>
          <w:u w:val="none"/>
          <w:lang w:val="ru-RU"/>
        </w:rPr>
      </w:pPr>
      <w:r w:rsidRPr="00F30F97">
        <w:rPr>
          <w:bCs/>
          <w:sz w:val="24"/>
          <w:szCs w:val="24"/>
          <w:lang w:val="ru-RU"/>
        </w:rPr>
        <w:t>7.</w:t>
      </w:r>
      <w:r w:rsidRPr="003059BA">
        <w:rPr>
          <w:bCs/>
          <w:sz w:val="24"/>
          <w:szCs w:val="24"/>
          <w:lang w:val="ru-RU"/>
        </w:rPr>
        <w:t xml:space="preserve"> </w:t>
      </w:r>
      <w:r w:rsidR="00CA697E" w:rsidRPr="00F30F97">
        <w:rPr>
          <w:bCs/>
          <w:sz w:val="24"/>
          <w:szCs w:val="24"/>
        </w:rPr>
        <w:fldChar w:fldCharType="begin"/>
      </w:r>
      <w:r w:rsidR="007130C8">
        <w:rPr>
          <w:bCs/>
          <w:sz w:val="24"/>
          <w:szCs w:val="24"/>
        </w:rPr>
        <w:instrText>HYPERLINK</w:instrText>
      </w:r>
      <w:r w:rsidR="007130C8" w:rsidRPr="003059BA">
        <w:rPr>
          <w:bCs/>
          <w:sz w:val="24"/>
          <w:szCs w:val="24"/>
          <w:lang w:val="ru-RU"/>
        </w:rPr>
        <w:instrText xml:space="preserve"> "</w:instrText>
      </w:r>
      <w:r w:rsidR="007130C8">
        <w:rPr>
          <w:bCs/>
          <w:sz w:val="24"/>
          <w:szCs w:val="24"/>
        </w:rPr>
        <w:instrText>file</w:instrText>
      </w:r>
      <w:r w:rsidR="007130C8" w:rsidRPr="003059BA">
        <w:rPr>
          <w:bCs/>
          <w:sz w:val="24"/>
          <w:szCs w:val="24"/>
          <w:lang w:val="ru-RU"/>
        </w:rPr>
        <w:instrText>://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Users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ZdorON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AppData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Local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Microsoft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Windows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INetCache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Content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Outlook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A</w:instrText>
      </w:r>
      <w:r w:rsidR="007130C8" w:rsidRPr="003059BA">
        <w:rPr>
          <w:bCs/>
          <w:sz w:val="24"/>
          <w:szCs w:val="24"/>
          <w:lang w:val="ru-RU"/>
        </w:rPr>
        <w:instrText>36</w:instrText>
      </w:r>
      <w:r w:rsidR="007130C8">
        <w:rPr>
          <w:bCs/>
          <w:sz w:val="24"/>
          <w:szCs w:val="24"/>
        </w:rPr>
        <w:instrText>DGMOS</w:instrText>
      </w:r>
      <w:r w:rsidR="007130C8" w:rsidRPr="003059BA">
        <w:rPr>
          <w:bCs/>
          <w:sz w:val="24"/>
          <w:szCs w:val="24"/>
          <w:lang w:val="ru-RU"/>
        </w:rPr>
        <w:instrText xml:space="preserve">\\Кисова, А. Е. Основы предпринимательской деятельности : учебное пособие для СПО \\ А. Е. Кисова, К. В. Барсукова. — 2-е изд. — Липецк, Саратов : Липецкий государственный технический университет, Профобразование, 2022. — 104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978-5-00175-120-5, 978-5-4488-1519-5.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\\121370.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 xml:space="preserve"> Серпухова, Е. П. Основы предпринимательства и бизнес-планирования : учебник для СПО \\ Е. П. Серпухова, О. Г. Сайманова. — Саратов : Профобразование, 2022. — 175 </w:instrText>
      </w:r>
      <w:r w:rsidR="007130C8">
        <w:rPr>
          <w:bCs/>
          <w:sz w:val="24"/>
          <w:szCs w:val="24"/>
        </w:rPr>
        <w:instrText>c</w:instrText>
      </w:r>
      <w:r w:rsidR="007130C8" w:rsidRPr="003059BA">
        <w:rPr>
          <w:bCs/>
          <w:sz w:val="24"/>
          <w:szCs w:val="24"/>
          <w:lang w:val="ru-RU"/>
        </w:rPr>
        <w:instrText xml:space="preserve">. — </w:instrText>
      </w:r>
      <w:r w:rsidR="007130C8">
        <w:rPr>
          <w:bCs/>
          <w:sz w:val="24"/>
          <w:szCs w:val="24"/>
        </w:rPr>
        <w:instrText>ISBN</w:instrText>
      </w:r>
      <w:r w:rsidR="007130C8" w:rsidRPr="003059BA">
        <w:rPr>
          <w:bCs/>
          <w:sz w:val="24"/>
          <w:szCs w:val="24"/>
          <w:lang w:val="ru-RU"/>
        </w:rPr>
        <w:instrText xml:space="preserve"> 978-5-4488-1373-3. — Текст : электронный \\ Электронный ресурс цифровой образовательной среды СПО </w:instrText>
      </w:r>
      <w:r w:rsidR="007130C8">
        <w:rPr>
          <w:bCs/>
          <w:sz w:val="24"/>
          <w:szCs w:val="24"/>
        </w:rPr>
        <w:instrText>PROF</w:instrText>
      </w:r>
      <w:r w:rsidR="007130C8" w:rsidRPr="003059BA">
        <w:rPr>
          <w:bCs/>
          <w:sz w:val="24"/>
          <w:szCs w:val="24"/>
          <w:lang w:val="ru-RU"/>
        </w:rPr>
        <w:instrText xml:space="preserve">образование : [сайт]. — </w:instrText>
      </w:r>
      <w:r w:rsidR="007130C8">
        <w:rPr>
          <w:bCs/>
          <w:sz w:val="24"/>
          <w:szCs w:val="24"/>
        </w:rPr>
        <w:instrText>URL</w:instrText>
      </w:r>
      <w:r w:rsidR="007130C8" w:rsidRPr="003059BA">
        <w:rPr>
          <w:bCs/>
          <w:sz w:val="24"/>
          <w:szCs w:val="24"/>
          <w:lang w:val="ru-RU"/>
        </w:rPr>
        <w:instrText xml:space="preserve">: </w:instrText>
      </w:r>
      <w:r w:rsidR="007130C8">
        <w:rPr>
          <w:bCs/>
          <w:sz w:val="24"/>
          <w:szCs w:val="24"/>
        </w:rPr>
        <w:instrText>https</w:instrText>
      </w:r>
      <w:r w:rsidR="007130C8" w:rsidRPr="003059BA">
        <w:rPr>
          <w:bCs/>
          <w:sz w:val="24"/>
          <w:szCs w:val="24"/>
          <w:lang w:val="ru-RU"/>
        </w:rPr>
        <w:instrText>:\\</w:instrText>
      </w:r>
      <w:r w:rsidR="007130C8">
        <w:rPr>
          <w:bCs/>
          <w:sz w:val="24"/>
          <w:szCs w:val="24"/>
        </w:rPr>
        <w:instrText>profspo</w:instrText>
      </w:r>
      <w:r w:rsidR="007130C8" w:rsidRPr="003059BA">
        <w:rPr>
          <w:bCs/>
          <w:sz w:val="24"/>
          <w:szCs w:val="24"/>
          <w:lang w:val="ru-RU"/>
        </w:rPr>
        <w:instrText>.</w:instrText>
      </w:r>
      <w:r w:rsidR="007130C8">
        <w:rPr>
          <w:bCs/>
          <w:sz w:val="24"/>
          <w:szCs w:val="24"/>
        </w:rPr>
        <w:instrText>ru</w:instrText>
      </w:r>
      <w:r w:rsidR="007130C8" w:rsidRPr="003059BA">
        <w:rPr>
          <w:bCs/>
          <w:sz w:val="24"/>
          <w:szCs w:val="24"/>
          <w:lang w:val="ru-RU"/>
        </w:rPr>
        <w:instrText>\\</w:instrText>
      </w:r>
      <w:r w:rsidR="007130C8">
        <w:rPr>
          <w:bCs/>
          <w:sz w:val="24"/>
          <w:szCs w:val="24"/>
        </w:rPr>
        <w:instrText>books</w:instrText>
      </w:r>
      <w:r w:rsidR="007130C8" w:rsidRPr="003059BA">
        <w:rPr>
          <w:bCs/>
          <w:sz w:val="24"/>
          <w:szCs w:val="24"/>
          <w:lang w:val="ru-RU"/>
        </w:rPr>
        <w:instrText>\\116273.</w:instrText>
      </w:r>
      <w:r w:rsidR="007130C8">
        <w:rPr>
          <w:bCs/>
          <w:sz w:val="24"/>
          <w:szCs w:val="24"/>
        </w:rPr>
        <w:instrText>html</w:instrText>
      </w:r>
      <w:r w:rsidR="007130C8" w:rsidRPr="003059BA">
        <w:rPr>
          <w:bCs/>
          <w:sz w:val="24"/>
          <w:szCs w:val="24"/>
          <w:lang w:val="ru-RU"/>
        </w:rPr>
        <w:instrText>"</w:instrText>
      </w:r>
      <w:r w:rsidR="00CA697E" w:rsidRPr="00F30F97">
        <w:rPr>
          <w:bCs/>
          <w:sz w:val="24"/>
          <w:szCs w:val="24"/>
        </w:rPr>
        <w:fldChar w:fldCharType="separate"/>
      </w:r>
      <w:r w:rsidR="00CA697E" w:rsidRPr="00F30F97">
        <w:rPr>
          <w:rStyle w:val="a3"/>
          <w:bCs/>
          <w:color w:val="auto"/>
          <w:sz w:val="24"/>
          <w:szCs w:val="24"/>
          <w:u w:val="none"/>
          <w:lang w:val="ru-RU"/>
        </w:rPr>
        <w:t xml:space="preserve">Кисова, А. Е. Основы предпринимательской деятельности : учебное пособие для СПО / 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А. Е. Кисова, К. В. Барсукова. — 2-е изд. — Липецк, Саратов : Липецкий государственный технический университет, Профобразование, 2022. — 104 </w:t>
      </w:r>
      <w:r w:rsidR="00CA697E" w:rsidRPr="00F30F97">
        <w:rPr>
          <w:rStyle w:val="a3"/>
          <w:color w:val="auto"/>
          <w:sz w:val="24"/>
          <w:szCs w:val="24"/>
          <w:u w:val="none"/>
        </w:rPr>
        <w:t>c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ISBN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978-5-00175-120-5, 978-5-4488-1519-5. — Текст : электронный // Электронный ресурс цифровой образовательной среды СПО </w:t>
      </w:r>
      <w:r w:rsidR="00CA697E" w:rsidRPr="00F30F97">
        <w:rPr>
          <w:rStyle w:val="a3"/>
          <w:color w:val="auto"/>
          <w:sz w:val="24"/>
          <w:szCs w:val="24"/>
          <w:u w:val="none"/>
        </w:rPr>
        <w:t>PROF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="00CA697E" w:rsidRPr="00F30F97">
        <w:rPr>
          <w:rStyle w:val="a3"/>
          <w:color w:val="auto"/>
          <w:sz w:val="24"/>
          <w:szCs w:val="24"/>
          <w:u w:val="none"/>
        </w:rPr>
        <w:t>URL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="00CA697E" w:rsidRPr="00F30F97">
        <w:rPr>
          <w:rStyle w:val="a3"/>
          <w:color w:val="auto"/>
          <w:sz w:val="24"/>
          <w:szCs w:val="24"/>
          <w:u w:val="none"/>
        </w:rPr>
        <w:t>https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="00CA697E" w:rsidRPr="00F30F97">
        <w:rPr>
          <w:rStyle w:val="a3"/>
          <w:color w:val="auto"/>
          <w:sz w:val="24"/>
          <w:szCs w:val="24"/>
          <w:u w:val="none"/>
        </w:rPr>
        <w:t>profspo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="00CA697E" w:rsidRPr="00F30F97">
        <w:rPr>
          <w:rStyle w:val="a3"/>
          <w:color w:val="auto"/>
          <w:sz w:val="24"/>
          <w:szCs w:val="24"/>
          <w:u w:val="none"/>
        </w:rPr>
        <w:t>ru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="00CA697E" w:rsidRPr="00F30F97">
        <w:rPr>
          <w:rStyle w:val="a3"/>
          <w:color w:val="auto"/>
          <w:sz w:val="24"/>
          <w:szCs w:val="24"/>
          <w:u w:val="none"/>
        </w:rPr>
        <w:t>books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>/121370.</w:t>
      </w:r>
      <w:r w:rsidR="00CA697E" w:rsidRPr="00F30F97">
        <w:rPr>
          <w:rStyle w:val="a3"/>
          <w:color w:val="auto"/>
          <w:sz w:val="24"/>
          <w:szCs w:val="24"/>
          <w:u w:val="none"/>
        </w:rPr>
        <w:t>html</w:t>
      </w:r>
      <w:r w:rsidR="00CA697E"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</w:t>
      </w:r>
    </w:p>
    <w:p w14:paraId="74C61B80" w14:textId="77777777" w:rsidR="00CA697E" w:rsidRPr="00F30F97" w:rsidRDefault="00CA697E" w:rsidP="00F30F97">
      <w:pPr>
        <w:numPr>
          <w:ilvl w:val="0"/>
          <w:numId w:val="30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b/>
          <w:sz w:val="24"/>
          <w:szCs w:val="24"/>
          <w:lang w:val="ru-RU"/>
        </w:rPr>
      </w:pPr>
      <w:r w:rsidRPr="00F30F97">
        <w:rPr>
          <w:rStyle w:val="a3"/>
          <w:bCs/>
          <w:color w:val="auto"/>
          <w:sz w:val="24"/>
          <w:szCs w:val="24"/>
          <w:u w:val="none"/>
          <w:lang w:val="ru-RU"/>
        </w:rPr>
        <w:t>Серпухова, Е. П. Основы предпринимательства и бизнес-планирования : учебник для СПО /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Е. П. Серпухова, О. Г. Сайманова. — Саратов : Профобразование, 2022. — 175 </w:t>
      </w:r>
      <w:r w:rsidRPr="00F30F97">
        <w:rPr>
          <w:rStyle w:val="a3"/>
          <w:color w:val="auto"/>
          <w:sz w:val="24"/>
          <w:szCs w:val="24"/>
          <w:u w:val="none"/>
        </w:rPr>
        <w:t>c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. — </w:t>
      </w:r>
      <w:r w:rsidRPr="00F30F97">
        <w:rPr>
          <w:rStyle w:val="a3"/>
          <w:color w:val="auto"/>
          <w:sz w:val="24"/>
          <w:szCs w:val="24"/>
          <w:u w:val="none"/>
        </w:rPr>
        <w:t>ISBN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 978-5-4488-1373-3. — Текст : электронный // Электронный ресурс цифровой образовательной среды СПО </w:t>
      </w:r>
      <w:r w:rsidRPr="00F30F97">
        <w:rPr>
          <w:rStyle w:val="a3"/>
          <w:color w:val="auto"/>
          <w:sz w:val="24"/>
          <w:szCs w:val="24"/>
          <w:u w:val="none"/>
        </w:rPr>
        <w:t>PROF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образование : [сайт]. — </w:t>
      </w:r>
      <w:r w:rsidRPr="00F30F97">
        <w:rPr>
          <w:rStyle w:val="a3"/>
          <w:color w:val="auto"/>
          <w:sz w:val="24"/>
          <w:szCs w:val="24"/>
          <w:u w:val="none"/>
        </w:rPr>
        <w:t>URL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 xml:space="preserve">: </w:t>
      </w:r>
      <w:r w:rsidRPr="00F30F97">
        <w:rPr>
          <w:rStyle w:val="a3"/>
          <w:color w:val="auto"/>
          <w:sz w:val="24"/>
          <w:szCs w:val="24"/>
          <w:u w:val="none"/>
        </w:rPr>
        <w:t>https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://</w:t>
      </w:r>
      <w:r w:rsidRPr="00F30F97">
        <w:rPr>
          <w:rStyle w:val="a3"/>
          <w:color w:val="auto"/>
          <w:sz w:val="24"/>
          <w:szCs w:val="24"/>
          <w:u w:val="none"/>
        </w:rPr>
        <w:t>profspo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.</w:t>
      </w:r>
      <w:r w:rsidRPr="00F30F97">
        <w:rPr>
          <w:rStyle w:val="a3"/>
          <w:color w:val="auto"/>
          <w:sz w:val="24"/>
          <w:szCs w:val="24"/>
          <w:u w:val="none"/>
        </w:rPr>
        <w:t>ru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</w:t>
      </w:r>
      <w:r w:rsidRPr="00F30F97">
        <w:rPr>
          <w:rStyle w:val="a3"/>
          <w:color w:val="auto"/>
          <w:sz w:val="24"/>
          <w:szCs w:val="24"/>
          <w:u w:val="none"/>
        </w:rPr>
        <w:t>books</w:t>
      </w:r>
      <w:r w:rsidRPr="00F30F97">
        <w:rPr>
          <w:rStyle w:val="a3"/>
          <w:color w:val="auto"/>
          <w:sz w:val="24"/>
          <w:szCs w:val="24"/>
          <w:u w:val="none"/>
          <w:lang w:val="ru-RU"/>
        </w:rPr>
        <w:t>/116273.</w:t>
      </w:r>
      <w:r w:rsidRPr="00F30F97">
        <w:rPr>
          <w:rStyle w:val="a3"/>
          <w:color w:val="auto"/>
          <w:sz w:val="24"/>
          <w:szCs w:val="24"/>
          <w:u w:val="none"/>
        </w:rPr>
        <w:t>html</w:t>
      </w:r>
      <w:r w:rsidRPr="00F30F97">
        <w:rPr>
          <w:bCs/>
          <w:sz w:val="24"/>
          <w:szCs w:val="24"/>
        </w:rPr>
        <w:fldChar w:fldCharType="end"/>
      </w:r>
    </w:p>
    <w:p w14:paraId="6F19FC6D" w14:textId="77777777" w:rsidR="00CA697E" w:rsidRPr="00CA697E" w:rsidRDefault="00CA697E" w:rsidP="00CA697E">
      <w:pPr>
        <w:ind w:left="709"/>
        <w:contextualSpacing/>
        <w:jc w:val="both"/>
        <w:rPr>
          <w:b/>
          <w:sz w:val="24"/>
          <w:szCs w:val="24"/>
          <w:lang w:val="ru-RU"/>
        </w:rPr>
      </w:pPr>
    </w:p>
    <w:p w14:paraId="52F5D669" w14:textId="77777777" w:rsidR="00CA697E" w:rsidRPr="00E77A60" w:rsidRDefault="00CA697E" w:rsidP="00CA697E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77A60">
        <w:rPr>
          <w:b/>
          <w:bCs/>
          <w:sz w:val="24"/>
          <w:szCs w:val="24"/>
        </w:rPr>
        <w:t>3.2.2. Дополнительные источники</w:t>
      </w:r>
    </w:p>
    <w:p w14:paraId="3C2F5AE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«Цифровая экономика Российской Федерации», утв. Распоряжением Правительства РФ от 28 июня 2017 е. № 1632-р. – </w:t>
      </w:r>
      <w:hyperlink r:id="rId15" w:history="1">
        <w:r w:rsidRPr="00E77A60">
          <w:rPr>
            <w:sz w:val="24"/>
            <w:szCs w:val="24"/>
          </w:rPr>
          <w:t>http</w:t>
        </w:r>
        <w:r w:rsidRPr="00CA697E">
          <w:rPr>
            <w:sz w:val="24"/>
            <w:szCs w:val="24"/>
            <w:lang w:val="ru-RU"/>
          </w:rPr>
          <w:t>://</w:t>
        </w:r>
        <w:r w:rsidRPr="00E77A60">
          <w:rPr>
            <w:sz w:val="24"/>
            <w:szCs w:val="24"/>
          </w:rPr>
          <w:t>government</w:t>
        </w:r>
        <w:r w:rsidRPr="00CA697E">
          <w:rPr>
            <w:sz w:val="24"/>
            <w:szCs w:val="24"/>
            <w:lang w:val="ru-RU"/>
          </w:rPr>
          <w:t>.</w:t>
        </w:r>
        <w:r w:rsidRPr="00E77A60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  <w:r w:rsidRPr="00E77A60">
          <w:rPr>
            <w:sz w:val="24"/>
            <w:szCs w:val="24"/>
          </w:rPr>
          <w:t>docs</w:t>
        </w:r>
        <w:r w:rsidRPr="00CA697E">
          <w:rPr>
            <w:sz w:val="24"/>
            <w:szCs w:val="24"/>
            <w:lang w:val="ru-RU"/>
          </w:rPr>
          <w:t>/28653/</w:t>
        </w:r>
      </w:hyperlink>
      <w:r w:rsidRPr="00CA697E">
        <w:rPr>
          <w:sz w:val="24"/>
          <w:szCs w:val="24"/>
          <w:lang w:val="ru-RU"/>
        </w:rPr>
        <w:t xml:space="preserve"> Российский статистический ежегодник «Россия в цифрах»- </w:t>
      </w:r>
      <w:r w:rsidRPr="00E77A60">
        <w:rPr>
          <w:sz w:val="24"/>
          <w:szCs w:val="24"/>
        </w:rPr>
        <w:t>rosstat</w:t>
      </w:r>
      <w:r w:rsidRPr="00CA697E">
        <w:rPr>
          <w:sz w:val="24"/>
          <w:szCs w:val="24"/>
          <w:lang w:val="ru-RU"/>
        </w:rPr>
        <w:t>.</w:t>
      </w:r>
      <w:r w:rsidRPr="00E77A60">
        <w:rPr>
          <w:sz w:val="24"/>
          <w:szCs w:val="24"/>
        </w:rPr>
        <w:t>gov</w:t>
      </w:r>
      <w:r w:rsidRPr="00CA697E">
        <w:rPr>
          <w:sz w:val="24"/>
          <w:szCs w:val="24"/>
          <w:lang w:val="ru-RU"/>
        </w:rPr>
        <w:t>.</w:t>
      </w:r>
      <w:r w:rsidRPr="00E77A60">
        <w:rPr>
          <w:sz w:val="24"/>
          <w:szCs w:val="24"/>
        </w:rPr>
        <w:t>ru</w:t>
      </w:r>
    </w:p>
    <w:p w14:paraId="7FBE305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Внуков, А. А.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Основы информационной безопасности: защита информации: учебное пособие для среднего профессионального образования / А. А. Внуков. — 2-е изд., испр. и доп. — Москва: Издательство Юрайт, 2019. — 240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978-5-534-10711-1.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6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/431332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5097AD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Е. В.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Предпринимательское право: учебник для среднего профессионального образования / Е. В. Иванова. — 3-е изд., перераб. и доп. — Москва: Издательство Юрайт, 2019. — 272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978-5-534-09638-5.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7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/433319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4D79241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Иванова, Р. М.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История российского предпринимательства: учебное пособие для среднего профессионального образования / Р. М. Иванова. — 2-е изд. — Москва: Издательство Юрайт, 2019. — 303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978-5-534-10192-8. — Текст: электронный // ЭБС Юрайт [сайт]. — </w:t>
      </w:r>
      <w:r w:rsidRPr="00E77A60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hyperlink r:id="rId18" w:tgtFrame="_blank" w:history="1"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E77A60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/442429</w:t>
        </w:r>
      </w:hyperlink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4D128940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Инновационное предпринимательство: учебник и практикум для среднего профессионального образования / В. Я. Горфинкель [и др.]; под редакцией В. Я. Горфинкеля, Т. Г. Попадюк. — Москва: Издательство Юрайт, 2019. — 523 с. — 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978-5-534-10221-5. — Текст: электронный // ЭБС Юрайт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19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E77A60">
          <w:rPr>
            <w:sz w:val="24"/>
            <w:szCs w:val="24"/>
            <w:u w:val="single"/>
          </w:rPr>
          <w:t>biblio</w:t>
        </w:r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E77A60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E77A60">
          <w:rPr>
            <w:sz w:val="24"/>
            <w:szCs w:val="24"/>
            <w:u w:val="single"/>
          </w:rPr>
          <w:t>bcode</w:t>
        </w:r>
        <w:r w:rsidRPr="00CA697E">
          <w:rPr>
            <w:sz w:val="24"/>
            <w:szCs w:val="24"/>
            <w:u w:val="single"/>
            <w:lang w:val="ru-RU"/>
          </w:rPr>
          <w:t>/442427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5B283A95" w14:textId="77777777" w:rsidR="00CA697E" w:rsidRPr="00CA697E" w:rsidRDefault="00CA697E" w:rsidP="00F30F97">
      <w:pPr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Касьяненко, Т. Г.</w:t>
      </w:r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 xml:space="preserve">Анализ и оценка рисков в бизнесе: учебник и практикум для среднего профессионального образования / Т. Г. Касьяненко, Г. А. Маховикова. — 2-е изд., перераб. и доп. — Москва: Издательство Юрайт, 2019. — 381 с. — </w:t>
      </w:r>
      <w:r w:rsidRPr="00CA697E">
        <w:rPr>
          <w:sz w:val="24"/>
          <w:szCs w:val="24"/>
          <w:lang w:val="ru-RU"/>
        </w:rPr>
        <w:lastRenderedPageBreak/>
        <w:t xml:space="preserve">(Профессиональное образование). — </w:t>
      </w:r>
      <w:r w:rsidRPr="00E77A60">
        <w:rPr>
          <w:sz w:val="24"/>
          <w:szCs w:val="24"/>
        </w:rPr>
        <w:t>ISBN</w:t>
      </w:r>
      <w:r w:rsidRPr="00CA697E">
        <w:rPr>
          <w:sz w:val="24"/>
          <w:szCs w:val="24"/>
          <w:lang w:val="ru-RU"/>
        </w:rPr>
        <w:t xml:space="preserve"> 978-5-534-10194-2. — Текст: электронный // ЭБС Юрайт [сайт]. — </w:t>
      </w:r>
      <w:r w:rsidRPr="00E77A60">
        <w:rPr>
          <w:sz w:val="24"/>
          <w:szCs w:val="24"/>
        </w:rPr>
        <w:t>URL</w:t>
      </w:r>
      <w:r w:rsidRPr="00CA697E">
        <w:rPr>
          <w:sz w:val="24"/>
          <w:szCs w:val="24"/>
          <w:lang w:val="ru-RU"/>
        </w:rPr>
        <w:t>:</w:t>
      </w:r>
      <w:r w:rsidRPr="00E77A60">
        <w:rPr>
          <w:sz w:val="24"/>
          <w:szCs w:val="24"/>
        </w:rPr>
        <w:t> </w:t>
      </w:r>
      <w:hyperlink r:id="rId20" w:tgtFrame="_blank" w:history="1">
        <w:r w:rsidRPr="00E77A60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E77A60">
          <w:rPr>
            <w:sz w:val="24"/>
            <w:szCs w:val="24"/>
            <w:u w:val="single"/>
          </w:rPr>
          <w:t>biblio</w:t>
        </w:r>
        <w:r w:rsidRPr="00CA697E">
          <w:rPr>
            <w:sz w:val="24"/>
            <w:szCs w:val="24"/>
            <w:u w:val="single"/>
            <w:lang w:val="ru-RU"/>
          </w:rPr>
          <w:t>-</w:t>
        </w:r>
        <w:r w:rsidRPr="00E77A60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E77A60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E77A60">
          <w:rPr>
            <w:sz w:val="24"/>
            <w:szCs w:val="24"/>
            <w:u w:val="single"/>
          </w:rPr>
          <w:t>bcode</w:t>
        </w:r>
        <w:r w:rsidRPr="00CA697E">
          <w:rPr>
            <w:sz w:val="24"/>
            <w:szCs w:val="24"/>
            <w:u w:val="single"/>
            <w:lang w:val="ru-RU"/>
          </w:rPr>
          <w:t>/442428</w:t>
        </w:r>
      </w:hyperlink>
      <w:r w:rsidRPr="00E77A60">
        <w:rPr>
          <w:sz w:val="24"/>
          <w:szCs w:val="24"/>
        </w:rPr>
        <w:t> </w:t>
      </w:r>
      <w:r w:rsidRPr="00CA697E">
        <w:rPr>
          <w:sz w:val="24"/>
          <w:szCs w:val="24"/>
          <w:lang w:val="ru-RU"/>
        </w:rPr>
        <w:t>(дата обращения: 29.10.2019).</w:t>
      </w:r>
    </w:p>
    <w:p w14:paraId="315C5A45" w14:textId="77777777" w:rsidR="00CA697E" w:rsidRPr="00CA697E" w:rsidRDefault="00CA697E" w:rsidP="00F30F97">
      <w:pPr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 w:val="24"/>
          <w:szCs w:val="24"/>
          <w:lang w:val="ru-RU"/>
        </w:rPr>
      </w:pP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Пансков, В. Г.</w:t>
      </w:r>
      <w:r w:rsidRPr="00E77A60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Налоги и налогообложение: учебник и практикум для среднего профессионального образования / В. Г. Пансков. — 6-е изд., перераб. и доп. — Москва: Издательство Юрайт, 2019. — 436 с. — (Профессиональное образование). — </w:t>
      </w:r>
      <w:r w:rsidRPr="00E77A60">
        <w:rPr>
          <w:rFonts w:eastAsia="Calibri"/>
          <w:sz w:val="24"/>
          <w:szCs w:val="24"/>
          <w:shd w:val="clear" w:color="auto" w:fill="FFFFFF"/>
        </w:rPr>
        <w:t>ISBN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 xml:space="preserve"> 978-5-534-06335-6. — Текст: электронный // ЭБС Юрайт [сайт]. — </w:t>
      </w:r>
      <w:r w:rsidRPr="00510FBD">
        <w:rPr>
          <w:rFonts w:eastAsia="Calibri"/>
          <w:sz w:val="24"/>
          <w:szCs w:val="24"/>
          <w:shd w:val="clear" w:color="auto" w:fill="FFFFFF"/>
        </w:rPr>
        <w:t>URL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:</w:t>
      </w:r>
      <w:r w:rsidRPr="00510FBD">
        <w:rPr>
          <w:rFonts w:eastAsia="Calibri"/>
          <w:sz w:val="24"/>
          <w:szCs w:val="24"/>
          <w:shd w:val="clear" w:color="auto" w:fill="FFFFFF"/>
        </w:rPr>
        <w:t> </w:t>
      </w:r>
      <w:hyperlink r:id="rId21" w:tgtFrame="_blank" w:history="1"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https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biblio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-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online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ru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Pr="00510FBD">
          <w:rPr>
            <w:rFonts w:eastAsia="Calibri"/>
            <w:sz w:val="24"/>
            <w:szCs w:val="24"/>
            <w:u w:val="single"/>
            <w:shd w:val="clear" w:color="auto" w:fill="FFFFFF"/>
          </w:rPr>
          <w:t>bcode</w:t>
        </w:r>
        <w:r w:rsidRPr="00CA697E">
          <w:rPr>
            <w:rFonts w:eastAsia="Calibri"/>
            <w:sz w:val="24"/>
            <w:szCs w:val="24"/>
            <w:u w:val="single"/>
            <w:shd w:val="clear" w:color="auto" w:fill="FFFFFF"/>
            <w:lang w:val="ru-RU"/>
          </w:rPr>
          <w:t>/433279</w:t>
        </w:r>
      </w:hyperlink>
      <w:r w:rsidRPr="00510FBD">
        <w:rPr>
          <w:rFonts w:eastAsia="Calibri"/>
          <w:sz w:val="24"/>
          <w:szCs w:val="24"/>
          <w:shd w:val="clear" w:color="auto" w:fill="FFFFFF"/>
        </w:rPr>
        <w:t> </w:t>
      </w:r>
      <w:r w:rsidRPr="00CA697E">
        <w:rPr>
          <w:rFonts w:eastAsia="Calibri"/>
          <w:sz w:val="24"/>
          <w:szCs w:val="24"/>
          <w:shd w:val="clear" w:color="auto" w:fill="FFFFFF"/>
          <w:lang w:val="ru-RU"/>
        </w:rPr>
        <w:t>(дата обращения: 29.10.2019).</w:t>
      </w:r>
    </w:p>
    <w:p w14:paraId="3EFFD15F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r w:rsidRPr="00510FBD">
        <w:rPr>
          <w:sz w:val="24"/>
          <w:szCs w:val="24"/>
        </w:rPr>
        <w:t xml:space="preserve">Справочно-правовая система «Гарант»; </w:t>
      </w:r>
    </w:p>
    <w:p w14:paraId="77100E36" w14:textId="77777777" w:rsidR="00CA697E" w:rsidRPr="00510FBD" w:rsidRDefault="00CA697E" w:rsidP="00F30F97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r w:rsidRPr="00510FBD">
        <w:rPr>
          <w:sz w:val="24"/>
          <w:szCs w:val="24"/>
        </w:rPr>
        <w:t>Справочно-правовая система «Консультант +»;</w:t>
      </w:r>
    </w:p>
    <w:p w14:paraId="3DFE329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«Бизнес.ру:</w:t>
      </w:r>
      <w:r w:rsidRPr="00CA697E">
        <w:rPr>
          <w:lang w:val="ru-RU"/>
        </w:rPr>
        <w:t xml:space="preserve"> </w:t>
      </w:r>
      <w:hyperlink r:id="rId22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online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5BE89AC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>Платформа &amp;</w:t>
      </w:r>
      <w:r w:rsidRPr="00510FBD">
        <w:rPr>
          <w:sz w:val="24"/>
          <w:szCs w:val="24"/>
        </w:rPr>
        <w:t>quot</w:t>
      </w:r>
      <w:r w:rsidRPr="00CA697E">
        <w:rPr>
          <w:sz w:val="24"/>
          <w:szCs w:val="24"/>
          <w:lang w:val="ru-RU"/>
        </w:rPr>
        <w:t>;Бизнес.Ру&amp;</w:t>
      </w:r>
      <w:r w:rsidRPr="00510FBD">
        <w:rPr>
          <w:sz w:val="24"/>
          <w:szCs w:val="24"/>
        </w:rPr>
        <w:t>quot</w:t>
      </w:r>
      <w:r w:rsidRPr="00CA697E">
        <w:rPr>
          <w:sz w:val="24"/>
          <w:szCs w:val="24"/>
          <w:lang w:val="ru-RU"/>
        </w:rPr>
        <w:t xml:space="preserve">: </w:t>
      </w:r>
      <w:hyperlink r:id="rId23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business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585E9A2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«Ваш финансовый аналитик»: </w:t>
      </w:r>
      <w:hyperlink r:id="rId24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r w:rsidRPr="00510FBD">
          <w:rPr>
            <w:sz w:val="24"/>
            <w:szCs w:val="24"/>
          </w:rPr>
          <w:t>www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audit</w:t>
        </w:r>
        <w:r w:rsidRPr="00CA697E">
          <w:rPr>
            <w:sz w:val="24"/>
            <w:szCs w:val="24"/>
            <w:lang w:val="ru-RU"/>
          </w:rPr>
          <w:t>-</w:t>
        </w:r>
        <w:r w:rsidRPr="00510FBD">
          <w:rPr>
            <w:sz w:val="24"/>
            <w:szCs w:val="24"/>
          </w:rPr>
          <w:t>it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  <w:r w:rsidRPr="00510FBD">
          <w:rPr>
            <w:sz w:val="24"/>
            <w:szCs w:val="24"/>
          </w:rPr>
          <w:t>finanaliz</w:t>
        </w:r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  </w:t>
      </w:r>
    </w:p>
    <w:p w14:paraId="7D60A791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Гугл Таблицы: </w:t>
      </w:r>
      <w:hyperlink r:id="rId25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google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intl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sheets</w:t>
        </w:r>
        <w:r w:rsidRPr="00CA697E">
          <w:rPr>
            <w:sz w:val="24"/>
            <w:szCs w:val="24"/>
            <w:u w:val="single"/>
            <w:lang w:val="ru-RU"/>
          </w:rPr>
          <w:t>/</w:t>
        </w:r>
        <w:r w:rsidRPr="00510FBD">
          <w:rPr>
            <w:sz w:val="24"/>
            <w:szCs w:val="24"/>
            <w:u w:val="single"/>
          </w:rPr>
          <w:t>about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</w:p>
    <w:p w14:paraId="00095CF7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Программа электронный калькулятор: </w:t>
      </w:r>
      <w:hyperlink r:id="rId26" w:tgtFrame="_blank" w:history="1">
        <w:r w:rsidRPr="00510FBD">
          <w:rPr>
            <w:sz w:val="24"/>
            <w:szCs w:val="24"/>
          </w:rPr>
          <w:t>https</w:t>
        </w:r>
        <w:r w:rsidRPr="00CA697E">
          <w:rPr>
            <w:sz w:val="24"/>
            <w:szCs w:val="24"/>
            <w:lang w:val="ru-RU"/>
          </w:rPr>
          <w:t>://</w:t>
        </w:r>
        <w:r w:rsidRPr="00510FBD">
          <w:rPr>
            <w:sz w:val="24"/>
            <w:szCs w:val="24"/>
          </w:rPr>
          <w:t>okcalc</w:t>
        </w:r>
        <w:r w:rsidRPr="00CA697E">
          <w:rPr>
            <w:sz w:val="24"/>
            <w:szCs w:val="24"/>
            <w:lang w:val="ru-RU"/>
          </w:rPr>
          <w:t>.</w:t>
        </w:r>
        <w:r w:rsidRPr="00510FBD">
          <w:rPr>
            <w:sz w:val="24"/>
            <w:szCs w:val="24"/>
          </w:rPr>
          <w:t>com</w:t>
        </w:r>
        <w:r w:rsidRPr="00CA697E">
          <w:rPr>
            <w:sz w:val="24"/>
            <w:szCs w:val="24"/>
            <w:lang w:val="ru-RU"/>
          </w:rPr>
          <w:t>/</w:t>
        </w:r>
        <w:r w:rsidRPr="00510FBD">
          <w:rPr>
            <w:sz w:val="24"/>
            <w:szCs w:val="24"/>
          </w:rPr>
          <w:t>ru</w:t>
        </w:r>
        <w:r w:rsidRPr="00CA697E">
          <w:rPr>
            <w:sz w:val="24"/>
            <w:szCs w:val="24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024029CE" w14:textId="77777777" w:rsidR="00CA697E" w:rsidRPr="00CA697E" w:rsidRDefault="00CA697E" w:rsidP="00F30F97">
      <w:pPr>
        <w:widowControl w:val="0"/>
        <w:numPr>
          <w:ilvl w:val="0"/>
          <w:numId w:val="31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 w:rsidRPr="00CA697E">
        <w:rPr>
          <w:sz w:val="24"/>
          <w:szCs w:val="24"/>
          <w:lang w:val="ru-RU"/>
        </w:rPr>
        <w:t xml:space="preserve">«Налогоплательщик:ЮЛ» </w:t>
      </w:r>
      <w:hyperlink r:id="rId27" w:history="1">
        <w:r w:rsidRPr="00510FBD">
          <w:rPr>
            <w:sz w:val="24"/>
            <w:szCs w:val="24"/>
            <w:u w:val="single"/>
          </w:rPr>
          <w:t>https</w:t>
        </w:r>
        <w:r w:rsidRPr="00CA697E">
          <w:rPr>
            <w:sz w:val="24"/>
            <w:szCs w:val="24"/>
            <w:u w:val="single"/>
            <w:lang w:val="ru-RU"/>
          </w:rPr>
          <w:t>://</w:t>
        </w:r>
        <w:r w:rsidRPr="00510FBD">
          <w:rPr>
            <w:sz w:val="24"/>
            <w:szCs w:val="24"/>
            <w:u w:val="single"/>
          </w:rPr>
          <w:t>www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nalog</w:t>
        </w:r>
        <w:r w:rsidRPr="00CA697E">
          <w:rPr>
            <w:sz w:val="24"/>
            <w:szCs w:val="24"/>
            <w:u w:val="single"/>
            <w:lang w:val="ru-RU"/>
          </w:rPr>
          <w:t>.</w:t>
        </w:r>
        <w:r w:rsidRPr="00510FBD">
          <w:rPr>
            <w:sz w:val="24"/>
            <w:szCs w:val="24"/>
            <w:u w:val="single"/>
          </w:rPr>
          <w:t>ru</w:t>
        </w:r>
        <w:r w:rsidRPr="00CA697E">
          <w:rPr>
            <w:sz w:val="24"/>
            <w:szCs w:val="24"/>
            <w:u w:val="single"/>
            <w:lang w:val="ru-RU"/>
          </w:rPr>
          <w:t>/</w:t>
        </w:r>
      </w:hyperlink>
      <w:r w:rsidRPr="00CA697E">
        <w:rPr>
          <w:sz w:val="24"/>
          <w:szCs w:val="24"/>
          <w:lang w:val="ru-RU"/>
        </w:rPr>
        <w:t xml:space="preserve"> </w:t>
      </w:r>
    </w:p>
    <w:p w14:paraId="19D8A3FA" w14:textId="77777777" w:rsidR="006751D6" w:rsidRDefault="006751D6" w:rsidP="006751D6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</w:p>
    <w:p w14:paraId="06EB52CA" w14:textId="77777777" w:rsidR="00CA697E" w:rsidRPr="009A682B" w:rsidRDefault="00CA697E" w:rsidP="00CA697E">
      <w:pPr>
        <w:contextualSpacing/>
        <w:jc w:val="center"/>
        <w:rPr>
          <w:b/>
          <w:sz w:val="24"/>
          <w:szCs w:val="24"/>
          <w:lang w:val="ru-RU"/>
        </w:rPr>
      </w:pPr>
      <w:r w:rsidRPr="009A682B">
        <w:rPr>
          <w:b/>
          <w:sz w:val="24"/>
          <w:szCs w:val="24"/>
          <w:lang w:val="ru-RU"/>
        </w:rPr>
        <w:t xml:space="preserve">4. КОНТРОЛЬ И ОЦЕНКА РЕЗУЛЬТАТОВ ОСВОЕНИЯ  </w:t>
      </w:r>
    </w:p>
    <w:p w14:paraId="21E5C60B" w14:textId="0CD3CB1B" w:rsidR="00CA697E" w:rsidRPr="0037651E" w:rsidRDefault="00CA697E" w:rsidP="00CA697E">
      <w:pPr>
        <w:spacing w:line="256" w:lineRule="auto"/>
        <w:jc w:val="center"/>
        <w:rPr>
          <w:rFonts w:eastAsia="Calibri"/>
          <w:b/>
          <w:sz w:val="24"/>
          <w:szCs w:val="24"/>
          <w:highlight w:val="yellow"/>
          <w:lang w:val="ru-RU"/>
        </w:rPr>
      </w:pPr>
      <w:r w:rsidRPr="009A682B">
        <w:rPr>
          <w:b/>
          <w:sz w:val="24"/>
          <w:szCs w:val="24"/>
          <w:lang w:val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885"/>
        <w:gridCol w:w="3336"/>
      </w:tblGrid>
      <w:tr w:rsidR="00CA697E" w:rsidRPr="00E77A60" w14:paraId="53F5789A" w14:textId="77777777" w:rsidTr="00CA697E">
        <w:tc>
          <w:tcPr>
            <w:tcW w:w="1750" w:type="pct"/>
          </w:tcPr>
          <w:p w14:paraId="694747BF" w14:textId="77777777" w:rsidR="00CA697E" w:rsidRPr="00E77A60" w:rsidRDefault="00CA697E" w:rsidP="00CA697E">
            <w:pPr>
              <w:jc w:val="center"/>
              <w:rPr>
                <w:sz w:val="24"/>
                <w:szCs w:val="24"/>
              </w:rPr>
            </w:pPr>
            <w:r w:rsidRPr="00E77A6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07" w:type="pct"/>
          </w:tcPr>
          <w:p w14:paraId="6E984DBD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r w:rsidRPr="00E77A60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743" w:type="pct"/>
          </w:tcPr>
          <w:p w14:paraId="63EB4651" w14:textId="77777777" w:rsidR="00CA697E" w:rsidRPr="00E77A60" w:rsidRDefault="00CA697E" w:rsidP="00CA697E">
            <w:pPr>
              <w:jc w:val="center"/>
              <w:rPr>
                <w:b/>
                <w:bCs/>
                <w:i/>
              </w:rPr>
            </w:pPr>
            <w:r w:rsidRPr="00E77A60">
              <w:rPr>
                <w:b/>
                <w:bCs/>
                <w:i/>
              </w:rPr>
              <w:t>Методы оценки</w:t>
            </w:r>
          </w:p>
        </w:tc>
      </w:tr>
      <w:tr w:rsidR="00CA697E" w:rsidRPr="00C90A7B" w14:paraId="7A6899CD" w14:textId="77777777" w:rsidTr="00CA697E">
        <w:tc>
          <w:tcPr>
            <w:tcW w:w="5000" w:type="pct"/>
            <w:gridSpan w:val="3"/>
          </w:tcPr>
          <w:p w14:paraId="0B208A5C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t>Перечень знаний, осваиваемых в рамках дисциплины:</w:t>
            </w:r>
          </w:p>
        </w:tc>
      </w:tr>
      <w:tr w:rsidR="00CA697E" w:rsidRPr="00C90A7B" w14:paraId="1580C8CD" w14:textId="77777777" w:rsidTr="00CA697E">
        <w:tc>
          <w:tcPr>
            <w:tcW w:w="1750" w:type="pct"/>
          </w:tcPr>
          <w:p w14:paraId="19E13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методы и инструменты работы с базами данных внутренних и внешних рынков;</w:t>
            </w:r>
          </w:p>
          <w:p w14:paraId="702EFD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торговых структур, форм и видов торговли, составные элементы торговой деятельности: материально-техническая база торговли, инфраструктура потребительского рынка; </w:t>
            </w:r>
          </w:p>
          <w:p w14:paraId="55AE78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виды конкуренции, показатели оценки конкурентоспособности; </w:t>
            </w:r>
          </w:p>
          <w:p w14:paraId="2140315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принципы и методы управления информационными данными с использованием информационных интеллектуальных технологий.</w:t>
            </w:r>
          </w:p>
          <w:p w14:paraId="36B092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понятия и виды рисков, методы оценки риска, связанных с бизнесом, меры снижения риска, связанных с бизнесом;</w:t>
            </w:r>
          </w:p>
          <w:p w14:paraId="2EEEE4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методы оценки бизнес-идеи, основные способы анализа и оценки рисков, состав моделей оценки риска, способы оценки риска ликвидности</w:t>
            </w:r>
          </w:p>
          <w:p w14:paraId="1DC967B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</w:t>
            </w:r>
          </w:p>
          <w:p w14:paraId="529CE7D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алгоритмы выполнения работ в профессиональной и смежных областях; структура плана для решения задач; порядок оценки результатов решения задач профессиональной деятельности.</w:t>
            </w:r>
          </w:p>
          <w:p w14:paraId="68780A4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номенклатура информационных </w:t>
            </w:r>
            <w:r w:rsidRPr="00CA697E">
              <w:rPr>
                <w:bCs/>
                <w:iCs/>
                <w:lang w:val="ru-RU"/>
              </w:rPr>
              <w:lastRenderedPageBreak/>
              <w:t>источников, применяемых в профессиональной деятельности;</w:t>
            </w:r>
          </w:p>
          <w:p w14:paraId="603070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приемы структурирования информации; формат оформления результатов поиска информации, современные средства и устройства информатизации;</w:t>
            </w:r>
          </w:p>
          <w:p w14:paraId="3D5ED5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  <w:p w14:paraId="7A3D854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правила разработки бизнес-планов; порядок выстраивания презентации;</w:t>
            </w:r>
          </w:p>
          <w:p w14:paraId="252E99CF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07CF69DA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  <w:p w14:paraId="3B1C86E5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  <w:p w14:paraId="506FC998" w14:textId="77777777" w:rsidR="00CA697E" w:rsidRPr="00CA697E" w:rsidRDefault="00CA697E" w:rsidP="00CA697E">
            <w:pPr>
              <w:jc w:val="both"/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деятельности.</w:t>
            </w:r>
          </w:p>
        </w:tc>
        <w:tc>
          <w:tcPr>
            <w:tcW w:w="1507" w:type="pct"/>
          </w:tcPr>
          <w:p w14:paraId="6B95B43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>Выбирает методы и инструменты работы с базами данных.</w:t>
            </w:r>
          </w:p>
          <w:p w14:paraId="692FA6A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2F0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Различает виды торговых структур, формы и виды торговли.</w:t>
            </w:r>
          </w:p>
          <w:p w14:paraId="5B8C481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FB6549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Приводит перечень видов конкуренции и показателей конкурентоспособности.</w:t>
            </w:r>
          </w:p>
          <w:p w14:paraId="00D76A6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31A24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Перечисляет принципы и методы управления информационными данными с помощью информационных технологий;</w:t>
            </w:r>
          </w:p>
          <w:p w14:paraId="7CEE5B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F264F4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Раскрывает понятие риска, называет методы оценки риска и меры их снижения.</w:t>
            </w:r>
          </w:p>
          <w:p w14:paraId="5BBBC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ED48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Приводит классификацию предпринимательских рисков и раскрывает их содержание.</w:t>
            </w:r>
          </w:p>
          <w:p w14:paraId="4614D8C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8CC910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E55BE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30E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Распознает, анализирует и выделяет составные части задачи и/или проблемы в профессиональном контексте;</w:t>
            </w:r>
          </w:p>
          <w:p w14:paraId="7C4482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6B450B1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Эффективно осуществляет </w:t>
            </w:r>
            <w:r w:rsidRPr="00CA697E">
              <w:rPr>
                <w:bCs/>
                <w:iCs/>
                <w:lang w:val="ru-RU"/>
              </w:rPr>
              <w:lastRenderedPageBreak/>
              <w:t>поиск необходимой для решения проблемы информации, составляет план действия и определяет необходимые ресурсы;</w:t>
            </w:r>
          </w:p>
          <w:p w14:paraId="52C857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Демонстрирует владение актуальными методами работы в профессиональной и смежных сферах;</w:t>
            </w:r>
          </w:p>
          <w:p w14:paraId="6AC3C07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Реализовывает составленный план и оценивает результат и последствия своих действий (самостоятельно или с помощью наставника)</w:t>
            </w:r>
          </w:p>
          <w:p w14:paraId="72BA8A0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14:paraId="794D828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значимое в полученной информации; </w:t>
            </w:r>
          </w:p>
          <w:p w14:paraId="2D96905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практическую значимость результатов поиска и оформляет его результаты; </w:t>
            </w:r>
          </w:p>
          <w:p w14:paraId="042B9B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17E7B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2F1CC5C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и выстраивает траектории профессионального развития и самообразования.</w:t>
            </w:r>
          </w:p>
          <w:p w14:paraId="7DDC106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7E6E003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5D0BB5E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254ED42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5C2DEF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95A38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и о своей профессиональной деятельности; </w:t>
            </w:r>
          </w:p>
          <w:p w14:paraId="4533ABE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Составляет простые связные сообщения на интересующие профессиональные темы.</w:t>
            </w:r>
          </w:p>
          <w:p w14:paraId="6A5786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</w:tc>
        <w:tc>
          <w:tcPr>
            <w:tcW w:w="1743" w:type="pct"/>
          </w:tcPr>
          <w:p w14:paraId="3ACB049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Устный/письменный опрос.</w:t>
            </w:r>
          </w:p>
          <w:p w14:paraId="197AF38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CDDA5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Тестирование.</w:t>
            </w:r>
          </w:p>
          <w:p w14:paraId="7E2FDF2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D8FCD6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60C7CF2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C6299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1DA3F1E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358379D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FE607E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06CAA1E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26B20B7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176E80F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556481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соблюдения правил оформления документов и построения устных сообщений на </w:t>
            </w:r>
            <w:r w:rsidRPr="00CA697E">
              <w:rPr>
                <w:lang w:val="ru-RU"/>
              </w:rPr>
              <w:lastRenderedPageBreak/>
              <w:t>государственном языке Российской Федерации, в т.ч. иностранных языках.</w:t>
            </w:r>
          </w:p>
          <w:p w14:paraId="5A1780D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2B617E3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2EBF35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786AFDF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3B9ECB0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DF5F4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7555EB5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7C319728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  <w:tr w:rsidR="00CA697E" w:rsidRPr="00C90A7B" w14:paraId="1DDCB211" w14:textId="77777777" w:rsidTr="00CA697E">
        <w:trPr>
          <w:trHeight w:val="158"/>
        </w:trPr>
        <w:tc>
          <w:tcPr>
            <w:tcW w:w="5000" w:type="pct"/>
            <w:gridSpan w:val="3"/>
          </w:tcPr>
          <w:p w14:paraId="08A4304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  <w:r w:rsidRPr="00CA697E">
              <w:rPr>
                <w:bCs/>
                <w:i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CA697E" w:rsidRPr="00C90A7B" w14:paraId="2F74CA86" w14:textId="77777777" w:rsidTr="00CA697E">
        <w:trPr>
          <w:trHeight w:val="896"/>
        </w:trPr>
        <w:tc>
          <w:tcPr>
            <w:tcW w:w="1750" w:type="pct"/>
          </w:tcPr>
          <w:p w14:paraId="36A7F85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пользоваться современными поисковыми системами для сбора информации о внешних рынках; обобщать и систематизировать коммерческую информацию, формировать базы данных с информацией о требованиях внешних и внутренних рынков к товарной продукции в формате электронных таблиц;</w:t>
            </w:r>
          </w:p>
          <w:p w14:paraId="64EEE3F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обобщать и систематизировать коммерческую информацию для подготовки сводных отчетов и аналитических материалов;</w:t>
            </w:r>
          </w:p>
          <w:p w14:paraId="3BAD5E9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осуществлять процесс поиска и заказа товаров с применением цифровых платформ</w:t>
            </w:r>
          </w:p>
          <w:p w14:paraId="0511AB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инновационность подхода в бизнесе и потенциал на рынке; </w:t>
            </w:r>
          </w:p>
          <w:p w14:paraId="11F1255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оценивать риски, связанные с бизнесом; анализировать бизнес-концепции; </w:t>
            </w:r>
          </w:p>
          <w:p w14:paraId="6B3322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собирать информацию о бизнес-проблемах; анализировать финансовую отчетность на предмет рисков, использования отчетов в анализе рисков;</w:t>
            </w:r>
          </w:p>
          <w:p w14:paraId="23B6A7D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предлагать идеи для дальнейшего развития; применять методы принятия оптимальных решений; находить аргументы в пользу идей; </w:t>
            </w:r>
          </w:p>
          <w:p w14:paraId="315146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5FB6EB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разрабатывать меры по обеспечению режима экономии, повышению рентабельности продаж, конкурентоспособности реализуемых товаров, производительности труда.</w:t>
            </w:r>
          </w:p>
          <w:p w14:paraId="69D28A4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4D101AB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оформлять результаты бизнес-анализа в соответствии с выбранными подходами.</w:t>
            </w:r>
          </w:p>
          <w:p w14:paraId="7DDEA70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</w:t>
            </w:r>
            <w:r w:rsidRPr="00CA697E">
              <w:rPr>
                <w:bCs/>
                <w:iCs/>
                <w:lang w:val="ru-RU"/>
              </w:rPr>
              <w:lastRenderedPageBreak/>
              <w:t>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61BB176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17EA6E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2D60B3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8791D4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14:paraId="59647CD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презентовать идеи открытия собственного дела в профессиональной деятельности; определять инвестиционную привлекательность коммерческих идей в рамках профессиональной деятельности; определять источники финансирования.</w:t>
            </w:r>
          </w:p>
          <w:p w14:paraId="7F1614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0D17AF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описывать значимость своей специальности; применять стандарты антикоррупционного поведения</w:t>
            </w:r>
          </w:p>
          <w:p w14:paraId="60A6C80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определять направления ресурсосбережения в рамках профессиональной деятельности;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  <w:p w14:paraId="7954871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lastRenderedPageBreak/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</w:tc>
        <w:tc>
          <w:tcPr>
            <w:tcW w:w="1507" w:type="pct"/>
          </w:tcPr>
          <w:p w14:paraId="3AD043D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2C6927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Осуществляет поиск профессиональной информации с помощью современных поисковых систем; </w:t>
            </w:r>
          </w:p>
          <w:p w14:paraId="76EF0FB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C3AC9C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65CB41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D75781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E8C40B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9AFE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61014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Формирует базы данных о требованиях к товарной продукции в формате электронных таблиц;</w:t>
            </w:r>
          </w:p>
          <w:p w14:paraId="01F7262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7F0A6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1BDA97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41A3719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C0AC1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6976BB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Проводит оценку потенциала рынка.</w:t>
            </w:r>
          </w:p>
          <w:p w14:paraId="5A0B1DA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77D338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92FCF0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риски бизнеса по соответствующей методике; </w:t>
            </w:r>
          </w:p>
          <w:p w14:paraId="5A258C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6D9808E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99D9E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54A8E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83E156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0C86A0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97BB2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Предлагает идеи для развития предпринимательской деятельности;</w:t>
            </w:r>
          </w:p>
          <w:p w14:paraId="5EF3744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CC088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Презентует бизнес-идею с соблюдением общеустановленных правил.</w:t>
            </w:r>
          </w:p>
          <w:p w14:paraId="414580B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67E79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ресурсы для развития бизнеса и предлагает организационно-управленческие решения, которые могут привести к повышению экономической эффективности деятельности организации</w:t>
            </w:r>
          </w:p>
          <w:p w14:paraId="072C500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A0774B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15453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A0DBD7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C2AD16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1AF4AD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CD6A9F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Оформляет результаты бизнес-анализа.</w:t>
            </w:r>
          </w:p>
          <w:p w14:paraId="42443C3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EC77DC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31D73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распознает, анализирует и выделяет составные части </w:t>
            </w:r>
            <w:r w:rsidRPr="00CA697E">
              <w:rPr>
                <w:bCs/>
                <w:iCs/>
                <w:lang w:val="ru-RU"/>
              </w:rPr>
              <w:lastRenderedPageBreak/>
              <w:t>задачи и/или проблемы в профессиональном контексте;</w:t>
            </w:r>
          </w:p>
          <w:p w14:paraId="51197C1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этапы решения задачи; </w:t>
            </w:r>
          </w:p>
          <w:p w14:paraId="59B98F6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осуществляет поиск необходимой для решения проблемы информации, составляет план действия и определяет необходимые ресурсы;</w:t>
            </w:r>
          </w:p>
          <w:p w14:paraId="3EBEA26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демонстрирует владение актуальными методами работы в профессиональной и смежных сферах;</w:t>
            </w:r>
          </w:p>
          <w:p w14:paraId="326A2B2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реализовывает составленный план и оценивает результат и последствия своих действий (самостоятельно или с помощью наставника)</w:t>
            </w:r>
          </w:p>
          <w:p w14:paraId="2E06652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663C89C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14:paraId="7D13E6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структурирует и выделяет наиболее значимое в полученной информации; </w:t>
            </w:r>
          </w:p>
          <w:p w14:paraId="7F6CA7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оценивает практическую значимость результатов поиска и оформляет его результаты; </w:t>
            </w:r>
          </w:p>
          <w:p w14:paraId="06568D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18599A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D63C4C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7FDEF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F9A05D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2E008D1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7BEF45F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3B1AE10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26F75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8FE797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6586CE1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применяет современную научную профессиональную терминологию; </w:t>
            </w:r>
          </w:p>
          <w:p w14:paraId="7F9DAFA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определяет и выстраивает траектории профессионального развития и самообразования.</w:t>
            </w:r>
          </w:p>
          <w:p w14:paraId="5F68B5A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0E41D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10135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66083F6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4FB36522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03BB15A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D0FA80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эффективно взаимодействует с преподавателями, обучающимися в ходе профессиональной деятельности.</w:t>
            </w:r>
          </w:p>
          <w:p w14:paraId="5CAE08A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B8FEA0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применяет стандарты антикоррупционного поведения</w:t>
            </w:r>
          </w:p>
          <w:p w14:paraId="7B12012E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7CC43E77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0F9D45B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1F87E894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выполняет работы с соблюдением принципов бережливого производства и ресурсосбережения.</w:t>
            </w:r>
          </w:p>
          <w:p w14:paraId="3BF2359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5FF4BDB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E0DF48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386A2B45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5C0ABC3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</w:p>
          <w:p w14:paraId="22E2CAF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719148C8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участвует в диалогах на знакомые общие и профессиональные темы; </w:t>
            </w:r>
          </w:p>
          <w:p w14:paraId="6DA225CD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 xml:space="preserve">строит простые высказывания о себе и о своей профессиональной деятельности; </w:t>
            </w:r>
          </w:p>
          <w:p w14:paraId="00912123" w14:textId="77777777" w:rsidR="00CA697E" w:rsidRPr="00CA697E" w:rsidRDefault="00CA697E" w:rsidP="00CA697E">
            <w:pPr>
              <w:rPr>
                <w:bCs/>
                <w:iCs/>
                <w:lang w:val="ru-RU"/>
              </w:rPr>
            </w:pPr>
            <w:r w:rsidRPr="00CA697E">
              <w:rPr>
                <w:bCs/>
                <w:iCs/>
                <w:lang w:val="ru-RU"/>
              </w:rPr>
              <w:t>пишет простые связные сообщения на интересующие профессиональные темы.</w:t>
            </w:r>
          </w:p>
          <w:p w14:paraId="5AB0F256" w14:textId="77777777" w:rsidR="00CA697E" w:rsidRPr="00CA697E" w:rsidRDefault="00CA697E" w:rsidP="00CA697E">
            <w:pPr>
              <w:rPr>
                <w:bCs/>
                <w:i/>
                <w:lang w:val="ru-RU"/>
              </w:rPr>
            </w:pPr>
          </w:p>
        </w:tc>
        <w:tc>
          <w:tcPr>
            <w:tcW w:w="1743" w:type="pct"/>
          </w:tcPr>
          <w:p w14:paraId="514DB70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2D73F23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4202449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701CEB78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20824A7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416F720D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B7726C0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55167F45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5B1D6D14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12EE9181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соблюдения правил оформления документов и построения устных сообщений на государственном языке Российской Федерации, в т.ч. иностранных языках.</w:t>
            </w:r>
          </w:p>
          <w:p w14:paraId="6550B14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63AE6342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3422D316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3708D35A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8A0EDCC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</w:p>
          <w:p w14:paraId="00CF9D9B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37DDE567" w14:textId="77777777" w:rsidR="00CA697E" w:rsidRPr="00CA697E" w:rsidRDefault="00CA697E" w:rsidP="00CA697E">
            <w:pPr>
              <w:jc w:val="both"/>
              <w:rPr>
                <w:lang w:val="ru-RU"/>
              </w:rPr>
            </w:pPr>
            <w:r w:rsidRPr="00CA697E">
              <w:rPr>
                <w:lang w:val="ru-RU"/>
              </w:rPr>
              <w:t>– на практических занятиях;</w:t>
            </w:r>
          </w:p>
          <w:p w14:paraId="56B66CB2" w14:textId="77777777" w:rsidR="00CA697E" w:rsidRPr="00CA697E" w:rsidRDefault="00CA697E" w:rsidP="00CA697E">
            <w:pPr>
              <w:rPr>
                <w:bCs/>
                <w:i/>
                <w:color w:val="FF0000"/>
                <w:lang w:val="ru-RU"/>
              </w:rPr>
            </w:pPr>
            <w:r w:rsidRPr="00CA697E">
              <w:rPr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Default="006751D6" w:rsidP="006751D6">
      <w:pPr>
        <w:spacing w:line="256" w:lineRule="auto"/>
        <w:jc w:val="both"/>
        <w:rPr>
          <w:rFonts w:eastAsia="Calibri"/>
          <w:b/>
          <w:sz w:val="22"/>
          <w:szCs w:val="52"/>
          <w:lang w:val="ru-RU"/>
        </w:rPr>
      </w:pPr>
    </w:p>
    <w:p w14:paraId="4C6CA4E7" w14:textId="77777777" w:rsidR="0058496E" w:rsidRPr="006751D6" w:rsidRDefault="0058496E">
      <w:pPr>
        <w:rPr>
          <w:lang w:val="ru-RU"/>
        </w:rPr>
      </w:pPr>
    </w:p>
    <w:sectPr w:rsidR="0058496E" w:rsidRPr="0067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DABC3" w14:textId="77777777" w:rsidR="00E01DF5" w:rsidRDefault="00E01DF5" w:rsidP="00BA3B6C">
      <w:r>
        <w:separator/>
      </w:r>
    </w:p>
  </w:endnote>
  <w:endnote w:type="continuationSeparator" w:id="0">
    <w:p w14:paraId="79AF1456" w14:textId="77777777" w:rsidR="00E01DF5" w:rsidRDefault="00E01DF5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0F362" w14:textId="77777777" w:rsidR="00E01DF5" w:rsidRDefault="00E01DF5" w:rsidP="00BA3B6C">
      <w:r>
        <w:separator/>
      </w:r>
    </w:p>
  </w:footnote>
  <w:footnote w:type="continuationSeparator" w:id="0">
    <w:p w14:paraId="0C3A041C" w14:textId="77777777" w:rsidR="00E01DF5" w:rsidRDefault="00E01DF5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88B"/>
    <w:multiLevelType w:val="hybridMultilevel"/>
    <w:tmpl w:val="16726502"/>
    <w:lvl w:ilvl="0" w:tplc="9C109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C7654"/>
    <w:multiLevelType w:val="hybridMultilevel"/>
    <w:tmpl w:val="96E0735A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F7403"/>
    <w:multiLevelType w:val="hybridMultilevel"/>
    <w:tmpl w:val="AA40D43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9">
    <w:nsid w:val="2C79602E"/>
    <w:multiLevelType w:val="hybridMultilevel"/>
    <w:tmpl w:val="2CBC97F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D1AE1"/>
    <w:multiLevelType w:val="hybridMultilevel"/>
    <w:tmpl w:val="9C68C38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D62C9B"/>
    <w:multiLevelType w:val="hybridMultilevel"/>
    <w:tmpl w:val="1988E9C4"/>
    <w:lvl w:ilvl="0" w:tplc="15804A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1F87AE9"/>
    <w:multiLevelType w:val="hybridMultilevel"/>
    <w:tmpl w:val="291C9AF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54D2B"/>
    <w:multiLevelType w:val="hybridMultilevel"/>
    <w:tmpl w:val="DAE4F060"/>
    <w:lvl w:ilvl="0" w:tplc="23168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18"/>
  </w:num>
  <w:num w:numId="8">
    <w:abstractNumId w:val="18"/>
  </w:num>
  <w:num w:numId="9">
    <w:abstractNumId w:val="5"/>
  </w:num>
  <w:num w:numId="10">
    <w:abstractNumId w:val="5"/>
  </w:num>
  <w:num w:numId="11">
    <w:abstractNumId w:val="12"/>
  </w:num>
  <w:num w:numId="12">
    <w:abstractNumId w:val="12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</w:num>
  <w:num w:numId="19">
    <w:abstractNumId w:val="16"/>
  </w:num>
  <w:num w:numId="20">
    <w:abstractNumId w:val="16"/>
  </w:num>
  <w:num w:numId="21">
    <w:abstractNumId w:val="7"/>
  </w:num>
  <w:num w:numId="22">
    <w:abstractNumId w:val="20"/>
  </w:num>
  <w:num w:numId="23">
    <w:abstractNumId w:val="6"/>
  </w:num>
  <w:num w:numId="24">
    <w:abstractNumId w:val="17"/>
  </w:num>
  <w:num w:numId="25">
    <w:abstractNumId w:val="14"/>
  </w:num>
  <w:num w:numId="26">
    <w:abstractNumId w:val="4"/>
  </w:num>
  <w:num w:numId="27">
    <w:abstractNumId w:val="2"/>
  </w:num>
  <w:num w:numId="28">
    <w:abstractNumId w:val="10"/>
  </w:num>
  <w:num w:numId="29">
    <w:abstractNumId w:val="9"/>
  </w:num>
  <w:num w:numId="30">
    <w:abstractNumId w:val="1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14168"/>
    <w:rsid w:val="000A6856"/>
    <w:rsid w:val="000D1C71"/>
    <w:rsid w:val="00104A6F"/>
    <w:rsid w:val="001353BB"/>
    <w:rsid w:val="00156744"/>
    <w:rsid w:val="001F0FF2"/>
    <w:rsid w:val="003059BA"/>
    <w:rsid w:val="0037651E"/>
    <w:rsid w:val="00410989"/>
    <w:rsid w:val="004415CB"/>
    <w:rsid w:val="004B1243"/>
    <w:rsid w:val="004F398B"/>
    <w:rsid w:val="00515D1A"/>
    <w:rsid w:val="00535DED"/>
    <w:rsid w:val="005572CA"/>
    <w:rsid w:val="0058496E"/>
    <w:rsid w:val="005932B1"/>
    <w:rsid w:val="005D7B5C"/>
    <w:rsid w:val="00602F5F"/>
    <w:rsid w:val="0062222A"/>
    <w:rsid w:val="006751D6"/>
    <w:rsid w:val="007130C8"/>
    <w:rsid w:val="00713309"/>
    <w:rsid w:val="00721D23"/>
    <w:rsid w:val="00793C20"/>
    <w:rsid w:val="007A1974"/>
    <w:rsid w:val="008269E9"/>
    <w:rsid w:val="008F3726"/>
    <w:rsid w:val="009318F7"/>
    <w:rsid w:val="009A4C3A"/>
    <w:rsid w:val="009A682B"/>
    <w:rsid w:val="009B57DC"/>
    <w:rsid w:val="009C259E"/>
    <w:rsid w:val="009F799F"/>
    <w:rsid w:val="00A53D08"/>
    <w:rsid w:val="00B06841"/>
    <w:rsid w:val="00B2691D"/>
    <w:rsid w:val="00BA3B6C"/>
    <w:rsid w:val="00C545CC"/>
    <w:rsid w:val="00C61C9F"/>
    <w:rsid w:val="00C90A7B"/>
    <w:rsid w:val="00CA697E"/>
    <w:rsid w:val="00CD5BF0"/>
    <w:rsid w:val="00CF0D65"/>
    <w:rsid w:val="00CF405F"/>
    <w:rsid w:val="00D10632"/>
    <w:rsid w:val="00D57BAD"/>
    <w:rsid w:val="00D87CA7"/>
    <w:rsid w:val="00D92C38"/>
    <w:rsid w:val="00D9355D"/>
    <w:rsid w:val="00DA4552"/>
    <w:rsid w:val="00E01DF5"/>
    <w:rsid w:val="00E17554"/>
    <w:rsid w:val="00E56334"/>
    <w:rsid w:val="00EB1F00"/>
    <w:rsid w:val="00ED1650"/>
    <w:rsid w:val="00ED3F3B"/>
    <w:rsid w:val="00EF3D9E"/>
    <w:rsid w:val="00F30F97"/>
    <w:rsid w:val="00F5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2915" TargetMode="External"/><Relationship Id="rId18" Type="http://schemas.openxmlformats.org/officeDocument/2006/relationships/hyperlink" Target="https://biblio-online.ru/bcode/442429" TargetMode="External"/><Relationship Id="rId26" Type="http://schemas.openxmlformats.org/officeDocument/2006/relationships/hyperlink" Target="https://okcalc.com/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iblio-online.ru/bcode/4332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91909" TargetMode="External"/><Relationship Id="rId17" Type="http://schemas.openxmlformats.org/officeDocument/2006/relationships/hyperlink" Target="https://biblio-online.ru/bcode/433319" TargetMode="External"/><Relationship Id="rId25" Type="http://schemas.openxmlformats.org/officeDocument/2006/relationships/hyperlink" Target="https://www.google.ru/intl/ru/sheets/abou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1332" TargetMode="External"/><Relationship Id="rId20" Type="http://schemas.openxmlformats.org/officeDocument/2006/relationships/hyperlink" Target="https://biblio-online.ru/bcode/44242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ZdorON\AppData\Local\Microsoft\FL_user\Downloads\&#208;&#144;&#208;&#189;&#208;&#189;&#208;&#190;&#209;&#130;&#208;&#176;&#209;&#134;&#208;&#184;&#209;&#143;%20&#208;&#186;%20&#209;&#128;&#208;&#181;&#208;&#185;&#209;&#130;&#208;&#184;&#208;&#189;&#208;&#179;&#209;&#131;%202021-2022%20&#208;&#179;&#208;&#179;%20(1).docx" TargetMode="External"/><Relationship Id="rId24" Type="http://schemas.openxmlformats.org/officeDocument/2006/relationships/hyperlink" Target="https://www.audit-it.ru/finanali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docs/28653/" TargetMode="External"/><Relationship Id="rId23" Type="http://schemas.openxmlformats.org/officeDocument/2006/relationships/hyperlink" Target="https://www.business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424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95196" TargetMode="External"/><Relationship Id="rId22" Type="http://schemas.openxmlformats.org/officeDocument/2006/relationships/hyperlink" Target="https://online.business.ru/" TargetMode="External"/><Relationship Id="rId27" Type="http://schemas.openxmlformats.org/officeDocument/2006/relationships/hyperlink" Target="https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5706</Words>
  <Characters>32527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11</cp:revision>
  <dcterms:created xsi:type="dcterms:W3CDTF">2024-10-29T05:12:00Z</dcterms:created>
  <dcterms:modified xsi:type="dcterms:W3CDTF">2026-08-21T04:17:00Z</dcterms:modified>
</cp:coreProperties>
</file>